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A6" w:rsidRDefault="00F854CD" w:rsidP="00F854CD">
      <w:pPr>
        <w:jc w:val="center"/>
        <w:rPr>
          <w:rFonts w:ascii="Arial" w:hAnsi="Arial" w:cs="Arial"/>
          <w:sz w:val="24"/>
          <w:szCs w:val="24"/>
          <w:lang w:val="lv-LV"/>
        </w:rPr>
      </w:pPr>
      <w:r>
        <w:rPr>
          <w:rFonts w:ascii="Arial" w:hAnsi="Arial" w:cs="Arial"/>
          <w:sz w:val="24"/>
          <w:szCs w:val="24"/>
          <w:lang w:val="lv-LV"/>
        </w:rPr>
        <w:t>SIA „Jūrmalas ūdens”, Promenādes iela 1a, Jūrmala</w:t>
      </w:r>
    </w:p>
    <w:p w:rsidR="00F854CD" w:rsidRDefault="00F854CD" w:rsidP="00F854CD">
      <w:pPr>
        <w:jc w:val="center"/>
        <w:rPr>
          <w:rFonts w:ascii="Arial" w:hAnsi="Arial" w:cs="Arial"/>
          <w:sz w:val="24"/>
          <w:szCs w:val="24"/>
          <w:lang w:val="lv-LV"/>
        </w:rPr>
      </w:pPr>
      <w:r>
        <w:rPr>
          <w:rFonts w:ascii="Arial" w:hAnsi="Arial" w:cs="Arial"/>
          <w:noProof/>
          <w:sz w:val="24"/>
          <w:szCs w:val="24"/>
          <w:lang w:eastAsia="en-US"/>
        </w:rPr>
        <w:drawing>
          <wp:inline distT="0" distB="0" distL="0" distR="0">
            <wp:extent cx="921727" cy="1230722"/>
            <wp:effectExtent l="19050" t="0" r="0" b="0"/>
            <wp:docPr id="1" name="Picture 1" descr="C:\Users\USER\Pictures\ImageHan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Handler.jpg"/>
                    <pic:cNvPicPr>
                      <a:picLocks noChangeAspect="1" noChangeArrowheads="1"/>
                    </pic:cNvPicPr>
                  </pic:nvPicPr>
                  <pic:blipFill>
                    <a:blip r:embed="rId8" cstate="print"/>
                    <a:srcRect/>
                    <a:stretch>
                      <a:fillRect/>
                    </a:stretch>
                  </pic:blipFill>
                  <pic:spPr bwMode="auto">
                    <a:xfrm>
                      <a:off x="0" y="0"/>
                      <a:ext cx="922023" cy="1231118"/>
                    </a:xfrm>
                    <a:prstGeom prst="rect">
                      <a:avLst/>
                    </a:prstGeom>
                    <a:noFill/>
                    <a:ln w="9525">
                      <a:noFill/>
                      <a:miter lim="800000"/>
                      <a:headEnd/>
                      <a:tailEnd/>
                    </a:ln>
                  </pic:spPr>
                </pic:pic>
              </a:graphicData>
            </a:graphic>
          </wp:inline>
        </w:drawing>
      </w: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sz w:val="24"/>
          <w:szCs w:val="24"/>
          <w:lang w:val="lv-LV"/>
        </w:rPr>
      </w:pPr>
    </w:p>
    <w:p w:rsidR="00F854CD" w:rsidRDefault="00F854CD" w:rsidP="00F854CD">
      <w:pPr>
        <w:jc w:val="center"/>
        <w:rPr>
          <w:rFonts w:ascii="Arial" w:hAnsi="Arial" w:cs="Arial"/>
          <w:b/>
          <w:sz w:val="28"/>
          <w:szCs w:val="28"/>
          <w:lang w:val="lv-LV"/>
        </w:rPr>
      </w:pPr>
      <w:r>
        <w:rPr>
          <w:rFonts w:ascii="Arial" w:hAnsi="Arial" w:cs="Arial"/>
          <w:b/>
          <w:sz w:val="28"/>
          <w:szCs w:val="28"/>
          <w:lang w:val="lv-LV"/>
        </w:rPr>
        <w:t>Me</w:t>
      </w:r>
      <w:r w:rsidR="00713477">
        <w:rPr>
          <w:rFonts w:ascii="Arial" w:hAnsi="Arial" w:cs="Arial"/>
          <w:b/>
          <w:sz w:val="28"/>
          <w:szCs w:val="28"/>
          <w:lang w:val="lv-LV"/>
        </w:rPr>
        <w:t xml:space="preserve">liorācijas </w:t>
      </w:r>
      <w:r w:rsidR="00567E06">
        <w:rPr>
          <w:rFonts w:ascii="Arial" w:hAnsi="Arial" w:cs="Arial"/>
          <w:b/>
          <w:sz w:val="28"/>
          <w:szCs w:val="28"/>
          <w:lang w:val="lv-LV"/>
        </w:rPr>
        <w:t>novadgrāvju</w:t>
      </w:r>
      <w:r w:rsidR="00713477">
        <w:rPr>
          <w:rFonts w:ascii="Arial" w:hAnsi="Arial" w:cs="Arial"/>
          <w:b/>
          <w:sz w:val="28"/>
          <w:szCs w:val="28"/>
          <w:lang w:val="lv-LV"/>
        </w:rPr>
        <w:t xml:space="preserve"> rekonstrukcija</w:t>
      </w:r>
    </w:p>
    <w:p w:rsidR="00713477" w:rsidRDefault="00713477" w:rsidP="00F854CD">
      <w:pPr>
        <w:jc w:val="center"/>
        <w:rPr>
          <w:rFonts w:ascii="Arial" w:hAnsi="Arial" w:cs="Arial"/>
          <w:b/>
          <w:sz w:val="28"/>
          <w:szCs w:val="28"/>
          <w:lang w:val="lv-LV"/>
        </w:rPr>
      </w:pPr>
      <w:r>
        <w:rPr>
          <w:rFonts w:ascii="Arial" w:hAnsi="Arial" w:cs="Arial"/>
          <w:b/>
          <w:sz w:val="28"/>
          <w:szCs w:val="28"/>
          <w:lang w:val="lv-LV"/>
        </w:rPr>
        <w:t>avārijas situācijas novēršanai</w:t>
      </w:r>
    </w:p>
    <w:p w:rsidR="00F854CD" w:rsidRDefault="00567E06" w:rsidP="00F854CD">
      <w:pPr>
        <w:jc w:val="center"/>
        <w:rPr>
          <w:rFonts w:ascii="Arial" w:hAnsi="Arial" w:cs="Arial"/>
          <w:b/>
          <w:sz w:val="28"/>
          <w:szCs w:val="28"/>
          <w:lang w:val="lv-LV"/>
        </w:rPr>
      </w:pPr>
      <w:r>
        <w:rPr>
          <w:rFonts w:ascii="Arial" w:hAnsi="Arial" w:cs="Arial"/>
          <w:b/>
          <w:sz w:val="28"/>
          <w:szCs w:val="28"/>
          <w:lang w:val="lv-LV"/>
        </w:rPr>
        <w:t>Zemeņu ielas rajonā</w:t>
      </w: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jc w:val="center"/>
        <w:rPr>
          <w:rFonts w:ascii="Arial" w:hAnsi="Arial" w:cs="Arial"/>
          <w:b/>
          <w:sz w:val="28"/>
          <w:szCs w:val="28"/>
          <w:lang w:val="lv-LV"/>
        </w:rPr>
      </w:pPr>
    </w:p>
    <w:p w:rsidR="00F854CD" w:rsidRDefault="00F854CD" w:rsidP="00F854CD">
      <w:pPr>
        <w:spacing w:after="0"/>
        <w:rPr>
          <w:rFonts w:ascii="Arial" w:hAnsi="Arial" w:cs="Arial"/>
          <w:sz w:val="24"/>
          <w:szCs w:val="24"/>
          <w:lang w:val="lv-LV"/>
        </w:rPr>
      </w:pPr>
      <w:r>
        <w:rPr>
          <w:rFonts w:ascii="Arial" w:hAnsi="Arial" w:cs="Arial"/>
          <w:sz w:val="24"/>
          <w:szCs w:val="24"/>
          <w:lang w:val="lv-LV"/>
        </w:rPr>
        <w:t xml:space="preserve">Sagatavoja: R. </w:t>
      </w:r>
      <w:proofErr w:type="spellStart"/>
      <w:r>
        <w:rPr>
          <w:rFonts w:ascii="Arial" w:hAnsi="Arial" w:cs="Arial"/>
          <w:sz w:val="24"/>
          <w:szCs w:val="24"/>
          <w:lang w:val="lv-LV"/>
        </w:rPr>
        <w:t>Ansulis</w:t>
      </w:r>
      <w:proofErr w:type="spellEnd"/>
    </w:p>
    <w:p w:rsidR="00F854CD" w:rsidRDefault="00F854CD" w:rsidP="00F854CD">
      <w:pPr>
        <w:spacing w:after="0"/>
        <w:rPr>
          <w:rFonts w:ascii="Arial" w:hAnsi="Arial" w:cs="Arial"/>
          <w:sz w:val="24"/>
          <w:szCs w:val="24"/>
          <w:lang w:val="lv-LV"/>
        </w:rPr>
      </w:pPr>
    </w:p>
    <w:p w:rsidR="00713477" w:rsidRDefault="00713477"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F854CD" w:rsidRDefault="00F854CD" w:rsidP="00F854CD">
      <w:pPr>
        <w:spacing w:after="0"/>
        <w:rPr>
          <w:rFonts w:ascii="Arial" w:hAnsi="Arial" w:cs="Arial"/>
          <w:sz w:val="24"/>
          <w:szCs w:val="24"/>
          <w:lang w:val="lv-LV"/>
        </w:rPr>
      </w:pPr>
    </w:p>
    <w:p w:rsidR="00C7754B" w:rsidRDefault="00F854CD" w:rsidP="00F854CD">
      <w:pPr>
        <w:spacing w:after="0"/>
        <w:jc w:val="center"/>
        <w:rPr>
          <w:rFonts w:ascii="Arial" w:hAnsi="Arial" w:cs="Arial"/>
          <w:sz w:val="24"/>
          <w:szCs w:val="24"/>
          <w:lang w:val="lv-LV"/>
        </w:rPr>
      </w:pPr>
      <w:r>
        <w:rPr>
          <w:rFonts w:ascii="Arial" w:hAnsi="Arial" w:cs="Arial"/>
          <w:sz w:val="24"/>
          <w:szCs w:val="24"/>
          <w:lang w:val="lv-LV"/>
        </w:rPr>
        <w:t>Jūrmala 2012</w:t>
      </w:r>
    </w:p>
    <w:p w:rsidR="00C7754B" w:rsidRDefault="00C7754B" w:rsidP="00C7754B">
      <w:pPr>
        <w:pStyle w:val="Heading1"/>
        <w:rPr>
          <w:lang w:val="lv-LV"/>
        </w:rPr>
      </w:pPr>
      <w:r>
        <w:rPr>
          <w:lang w:val="lv-LV"/>
        </w:rPr>
        <w:lastRenderedPageBreak/>
        <w:t>Saturs</w:t>
      </w:r>
    </w:p>
    <w:p w:rsidR="00C7754B" w:rsidRDefault="00C7754B" w:rsidP="00C7754B">
      <w:pPr>
        <w:pStyle w:val="Heading1"/>
        <w:rPr>
          <w:lang w:val="lv-LV"/>
        </w:rPr>
      </w:pPr>
    </w:p>
    <w:p w:rsidR="00C7754B" w:rsidRDefault="00C7754B" w:rsidP="00C7754B">
      <w:pPr>
        <w:tabs>
          <w:tab w:val="right" w:pos="9214"/>
        </w:tabs>
        <w:spacing w:after="0" w:line="240" w:lineRule="auto"/>
        <w:rPr>
          <w:lang w:val="lv-LV"/>
        </w:rPr>
      </w:pPr>
      <w:r>
        <w:rPr>
          <w:lang w:val="lv-LV"/>
        </w:rPr>
        <w:t>Titullapa</w:t>
      </w:r>
      <w:r w:rsidRPr="00FA095E">
        <w:rPr>
          <w:u w:val="dotted"/>
          <w:lang w:val="lv-LV"/>
        </w:rPr>
        <w:tab/>
      </w:r>
      <w:r>
        <w:rPr>
          <w:lang w:val="lv-LV"/>
        </w:rPr>
        <w:t>1</w:t>
      </w:r>
    </w:p>
    <w:p w:rsidR="00C7754B" w:rsidRDefault="00C7754B" w:rsidP="00C7754B">
      <w:pPr>
        <w:tabs>
          <w:tab w:val="right" w:pos="9214"/>
        </w:tabs>
        <w:spacing w:after="0" w:line="240" w:lineRule="auto"/>
        <w:rPr>
          <w:lang w:val="lv-LV"/>
        </w:rPr>
      </w:pPr>
      <w:r>
        <w:rPr>
          <w:lang w:val="lv-LV"/>
        </w:rPr>
        <w:t>Saturs</w:t>
      </w:r>
      <w:r w:rsidRPr="00FA095E">
        <w:rPr>
          <w:u w:val="dotted"/>
          <w:lang w:val="lv-LV"/>
        </w:rPr>
        <w:tab/>
      </w:r>
      <w:r>
        <w:rPr>
          <w:lang w:val="lv-LV"/>
        </w:rPr>
        <w:t>2</w:t>
      </w:r>
    </w:p>
    <w:p w:rsidR="00C7754B" w:rsidRDefault="00C7754B" w:rsidP="00C7754B">
      <w:pPr>
        <w:tabs>
          <w:tab w:val="right" w:pos="9214"/>
        </w:tabs>
        <w:spacing w:after="0" w:line="240" w:lineRule="auto"/>
        <w:rPr>
          <w:lang w:val="lv-LV"/>
        </w:rPr>
      </w:pPr>
      <w:r>
        <w:rPr>
          <w:lang w:val="lv-LV"/>
        </w:rPr>
        <w:t>Paskaidrojuma raksts</w:t>
      </w:r>
      <w:r w:rsidRPr="00FA095E">
        <w:rPr>
          <w:u w:val="dotted"/>
          <w:lang w:val="lv-LV"/>
        </w:rPr>
        <w:tab/>
      </w:r>
      <w:r>
        <w:rPr>
          <w:lang w:val="lv-LV"/>
        </w:rPr>
        <w:t>3</w:t>
      </w:r>
    </w:p>
    <w:p w:rsidR="00C7754B" w:rsidRDefault="00C7754B" w:rsidP="00C7754B">
      <w:pPr>
        <w:tabs>
          <w:tab w:val="right" w:pos="9214"/>
        </w:tabs>
        <w:spacing w:after="0" w:line="240" w:lineRule="auto"/>
        <w:rPr>
          <w:lang w:val="lv-LV"/>
        </w:rPr>
      </w:pPr>
      <w:r>
        <w:rPr>
          <w:lang w:val="lv-LV"/>
        </w:rPr>
        <w:t>Apjomi un nepieciešamo materiālu saraksts</w:t>
      </w:r>
      <w:r w:rsidRPr="00FA095E">
        <w:rPr>
          <w:u w:val="dotted"/>
          <w:lang w:val="lv-LV"/>
        </w:rPr>
        <w:tab/>
      </w:r>
      <w:r w:rsidR="002E4A38">
        <w:rPr>
          <w:lang w:val="lv-LV"/>
        </w:rPr>
        <w:t>5</w:t>
      </w:r>
    </w:p>
    <w:p w:rsidR="00C7754B" w:rsidRDefault="00687B9D" w:rsidP="00C7754B">
      <w:pPr>
        <w:tabs>
          <w:tab w:val="right" w:pos="9214"/>
        </w:tabs>
        <w:spacing w:after="0" w:line="240" w:lineRule="auto"/>
        <w:rPr>
          <w:lang w:val="lv-LV"/>
        </w:rPr>
      </w:pPr>
      <w:r>
        <w:rPr>
          <w:lang w:val="lv-LV"/>
        </w:rPr>
        <w:t>Grafiskā daļa</w:t>
      </w:r>
      <w:r w:rsidRPr="00FA095E">
        <w:rPr>
          <w:u w:val="dotted"/>
          <w:lang w:val="lv-LV"/>
        </w:rPr>
        <w:tab/>
      </w:r>
      <w:r w:rsidR="002E4A38">
        <w:rPr>
          <w:lang w:val="lv-LV"/>
        </w:rPr>
        <w:t>6</w:t>
      </w:r>
      <w:r w:rsidR="00C7754B">
        <w:rPr>
          <w:lang w:val="lv-LV"/>
        </w:rPr>
        <w:br w:type="page"/>
      </w:r>
    </w:p>
    <w:p w:rsidR="00F854CD" w:rsidRDefault="00F854CD" w:rsidP="00FA095E">
      <w:pPr>
        <w:pStyle w:val="Heading1"/>
        <w:rPr>
          <w:lang w:val="lv-LV"/>
        </w:rPr>
      </w:pPr>
      <w:r>
        <w:rPr>
          <w:lang w:val="lv-LV"/>
        </w:rPr>
        <w:lastRenderedPageBreak/>
        <w:t>Paskaidrojuma raksts</w:t>
      </w:r>
    </w:p>
    <w:p w:rsidR="00F854CD" w:rsidRDefault="00F854CD" w:rsidP="00F854CD">
      <w:pPr>
        <w:rPr>
          <w:lang w:val="lv-LV"/>
        </w:rPr>
      </w:pPr>
    </w:p>
    <w:p w:rsidR="00F854CD" w:rsidRDefault="00F854CD" w:rsidP="00F854CD">
      <w:pPr>
        <w:pStyle w:val="Heading2"/>
        <w:rPr>
          <w:lang w:val="lv-LV"/>
        </w:rPr>
      </w:pPr>
      <w:r>
        <w:rPr>
          <w:lang w:val="lv-LV"/>
        </w:rPr>
        <w:t>Situācijas raksturojums</w:t>
      </w:r>
    </w:p>
    <w:p w:rsidR="00F854CD" w:rsidRDefault="00F854CD" w:rsidP="00F854CD">
      <w:pPr>
        <w:rPr>
          <w:lang w:val="lv-LV"/>
        </w:rPr>
      </w:pPr>
    </w:p>
    <w:p w:rsidR="00F854CD" w:rsidRDefault="00567E06" w:rsidP="00F854CD">
      <w:pPr>
        <w:spacing w:after="0"/>
        <w:rPr>
          <w:lang w:val="lv-LV"/>
        </w:rPr>
      </w:pPr>
      <w:r>
        <w:rPr>
          <w:lang w:val="lv-LV"/>
        </w:rPr>
        <w:tab/>
        <w:t>Paredzēta esošo</w:t>
      </w:r>
      <w:r w:rsidR="00F854CD">
        <w:rPr>
          <w:lang w:val="lv-LV"/>
        </w:rPr>
        <w:t xml:space="preserve"> novadgrāvju tīrīšana </w:t>
      </w:r>
      <w:proofErr w:type="spellStart"/>
      <w:r>
        <w:rPr>
          <w:lang w:val="lv-LV"/>
        </w:rPr>
        <w:t>Mellužos</w:t>
      </w:r>
      <w:proofErr w:type="spellEnd"/>
      <w:r w:rsidR="006C64FE">
        <w:rPr>
          <w:lang w:val="lv-LV"/>
        </w:rPr>
        <w:t xml:space="preserve">, </w:t>
      </w:r>
      <w:r>
        <w:rPr>
          <w:lang w:val="lv-LV"/>
        </w:rPr>
        <w:t>Kanālu</w:t>
      </w:r>
      <w:r w:rsidR="006C64FE">
        <w:rPr>
          <w:lang w:val="lv-LV"/>
        </w:rPr>
        <w:t>,</w:t>
      </w:r>
      <w:r>
        <w:rPr>
          <w:lang w:val="lv-LV"/>
        </w:rPr>
        <w:t xml:space="preserve"> Mežsargu</w:t>
      </w:r>
      <w:r w:rsidR="006C64FE">
        <w:rPr>
          <w:lang w:val="lv-LV"/>
        </w:rPr>
        <w:t xml:space="preserve">, </w:t>
      </w:r>
      <w:r>
        <w:rPr>
          <w:lang w:val="lv-LV"/>
        </w:rPr>
        <w:t>Kadiķu</w:t>
      </w:r>
      <w:r w:rsidR="006C64FE">
        <w:rPr>
          <w:lang w:val="lv-LV"/>
        </w:rPr>
        <w:t xml:space="preserve">, </w:t>
      </w:r>
      <w:r>
        <w:rPr>
          <w:lang w:val="lv-LV"/>
        </w:rPr>
        <w:t>Silu</w:t>
      </w:r>
      <w:r w:rsidR="006C64FE">
        <w:rPr>
          <w:lang w:val="lv-LV"/>
        </w:rPr>
        <w:t xml:space="preserve">, </w:t>
      </w:r>
      <w:r>
        <w:rPr>
          <w:lang w:val="lv-LV"/>
        </w:rPr>
        <w:t>Sūnu</w:t>
      </w:r>
      <w:r w:rsidR="006C64FE">
        <w:rPr>
          <w:lang w:val="lv-LV"/>
        </w:rPr>
        <w:t xml:space="preserve">, </w:t>
      </w:r>
      <w:r>
        <w:rPr>
          <w:lang w:val="lv-LV"/>
        </w:rPr>
        <w:t>Bērzu un Marijas</w:t>
      </w:r>
      <w:r w:rsidR="006C64FE">
        <w:rPr>
          <w:lang w:val="lv-LV"/>
        </w:rPr>
        <w:t xml:space="preserve"> ielās</w:t>
      </w:r>
      <w:r w:rsidR="006F3005">
        <w:rPr>
          <w:lang w:val="lv-LV"/>
        </w:rPr>
        <w:t xml:space="preserve"> </w:t>
      </w:r>
      <w:r>
        <w:rPr>
          <w:lang w:val="lv-LV"/>
        </w:rPr>
        <w:t xml:space="preserve">posmā starp Zemeņu ielu un dzelzceļu, </w:t>
      </w:r>
      <w:r w:rsidR="006F3005">
        <w:rPr>
          <w:lang w:val="lv-LV"/>
        </w:rPr>
        <w:t>l</w:t>
      </w:r>
      <w:r w:rsidR="00F854CD">
        <w:rPr>
          <w:lang w:val="lv-LV"/>
        </w:rPr>
        <w:t xml:space="preserve">ai novadītu nokrišņu notekūdeņus no </w:t>
      </w:r>
      <w:r w:rsidR="006F3005">
        <w:rPr>
          <w:lang w:val="lv-LV"/>
        </w:rPr>
        <w:t>pieguļošajām mājsaimniecībām</w:t>
      </w:r>
      <w:r w:rsidR="00F854CD">
        <w:rPr>
          <w:lang w:val="lv-LV"/>
        </w:rPr>
        <w:t>.</w:t>
      </w:r>
      <w:r w:rsidR="00713477">
        <w:rPr>
          <w:lang w:val="lv-LV"/>
        </w:rPr>
        <w:t xml:space="preserve"> Ir nepieciešams uzsākt būvdarbus nekavējoties, lai novērstu zemesgabalu un mājsaimniecību applūšanu ar nokrišņu notekūdeņiem, kas pastiprināti uzkrājas </w:t>
      </w:r>
      <w:r w:rsidR="004B2E18">
        <w:rPr>
          <w:lang w:val="lv-LV"/>
        </w:rPr>
        <w:t>lietus laikā</w:t>
      </w:r>
      <w:r w:rsidR="006C64FE">
        <w:rPr>
          <w:lang w:val="lv-LV"/>
        </w:rPr>
        <w:t xml:space="preserve">, jo novadgrāvji ir piesērējuši, pielūžņoti, kā arī caurtekas daudzviet ir sabrukušas vai </w:t>
      </w:r>
      <w:proofErr w:type="spellStart"/>
      <w:r w:rsidR="006C64FE">
        <w:rPr>
          <w:lang w:val="lv-LV"/>
        </w:rPr>
        <w:t>aizserējušas</w:t>
      </w:r>
      <w:proofErr w:type="spellEnd"/>
      <w:r w:rsidR="006C64FE">
        <w:rPr>
          <w:lang w:val="lv-LV"/>
        </w:rPr>
        <w:t>.</w:t>
      </w:r>
    </w:p>
    <w:p w:rsidR="00F854CD" w:rsidRDefault="00F854CD" w:rsidP="00F854CD">
      <w:pPr>
        <w:spacing w:after="0"/>
        <w:rPr>
          <w:lang w:val="lv-LV"/>
        </w:rPr>
      </w:pPr>
      <w:r>
        <w:rPr>
          <w:lang w:val="lv-LV"/>
        </w:rPr>
        <w:tab/>
        <w:t>Novadgrāv</w:t>
      </w:r>
      <w:r w:rsidR="006C64FE">
        <w:rPr>
          <w:lang w:val="lv-LV"/>
        </w:rPr>
        <w:t xml:space="preserve">ju sistēma ir </w:t>
      </w:r>
      <w:r w:rsidR="00567E06">
        <w:rPr>
          <w:lang w:val="lv-LV"/>
        </w:rPr>
        <w:t xml:space="preserve">dzelzceļa novadgrāvim ar </w:t>
      </w:r>
      <w:proofErr w:type="spellStart"/>
      <w:r w:rsidR="00567E06">
        <w:rPr>
          <w:lang w:val="lv-LV"/>
        </w:rPr>
        <w:t>izvadiem</w:t>
      </w:r>
      <w:proofErr w:type="spellEnd"/>
      <w:r w:rsidR="00567E06">
        <w:rPr>
          <w:lang w:val="lv-LV"/>
        </w:rPr>
        <w:t xml:space="preserve"> jūrā pa Kanālu ielu un Valtera prospektu</w:t>
      </w:r>
      <w:r w:rsidR="006F3005">
        <w:rPr>
          <w:lang w:val="lv-LV"/>
        </w:rPr>
        <w:t>.</w:t>
      </w:r>
    </w:p>
    <w:p w:rsidR="0056595C" w:rsidRDefault="0056595C" w:rsidP="00F854CD">
      <w:pPr>
        <w:spacing w:after="0"/>
        <w:rPr>
          <w:lang w:val="lv-LV"/>
        </w:rPr>
      </w:pPr>
    </w:p>
    <w:p w:rsidR="0056595C" w:rsidRDefault="0056595C" w:rsidP="0056595C">
      <w:pPr>
        <w:pStyle w:val="Heading2"/>
        <w:rPr>
          <w:lang w:val="lv-LV"/>
        </w:rPr>
      </w:pPr>
      <w:r>
        <w:rPr>
          <w:lang w:val="lv-LV"/>
        </w:rPr>
        <w:t>Vispārīgas ziņas par meliorācijas sistēmu</w:t>
      </w:r>
    </w:p>
    <w:p w:rsidR="0056595C" w:rsidRDefault="0056595C" w:rsidP="0056595C">
      <w:pPr>
        <w:rPr>
          <w:lang w:val="lv-LV"/>
        </w:rPr>
      </w:pPr>
    </w:p>
    <w:p w:rsidR="001B4AA5" w:rsidRPr="001B4AA5" w:rsidRDefault="0056595C" w:rsidP="001B4AA5">
      <w:pPr>
        <w:spacing w:after="0"/>
        <w:rPr>
          <w:lang w:val="lv-LV"/>
        </w:rPr>
      </w:pPr>
      <w:r>
        <w:rPr>
          <w:lang w:val="lv-LV"/>
        </w:rPr>
        <w:t xml:space="preserve">Plānots </w:t>
      </w:r>
      <w:r w:rsidR="00504BC2">
        <w:rPr>
          <w:lang w:val="lv-LV"/>
        </w:rPr>
        <w:t>rekonstruēt</w:t>
      </w:r>
      <w:r w:rsidR="006F3005">
        <w:rPr>
          <w:lang w:val="lv-LV"/>
        </w:rPr>
        <w:t xml:space="preserve"> esošo</w:t>
      </w:r>
      <w:r w:rsidR="006C64FE">
        <w:rPr>
          <w:lang w:val="lv-LV"/>
        </w:rPr>
        <w:t>s novadgrāvjus</w:t>
      </w:r>
      <w:r w:rsidR="006F3005">
        <w:rPr>
          <w:lang w:val="lv-LV"/>
        </w:rPr>
        <w:t xml:space="preserve"> </w:t>
      </w:r>
      <w:r w:rsidR="00567E06">
        <w:rPr>
          <w:lang w:val="lv-LV"/>
        </w:rPr>
        <w:t>794</w:t>
      </w:r>
      <w:r w:rsidR="006C64FE">
        <w:rPr>
          <w:lang w:val="lv-LV"/>
        </w:rPr>
        <w:t>m</w:t>
      </w:r>
      <w:r w:rsidR="006F3005">
        <w:rPr>
          <w:lang w:val="lv-LV"/>
        </w:rPr>
        <w:t xml:space="preserve"> kopgarumā, nova</w:t>
      </w:r>
      <w:r w:rsidR="006C64FE">
        <w:rPr>
          <w:lang w:val="lv-LV"/>
        </w:rPr>
        <w:t xml:space="preserve">dgrāvja dziļums no </w:t>
      </w:r>
      <w:r w:rsidR="00567E06">
        <w:rPr>
          <w:lang w:val="lv-LV"/>
        </w:rPr>
        <w:t>80cm līdz 40</w:t>
      </w:r>
      <w:r w:rsidR="001B4AA5">
        <w:rPr>
          <w:lang w:val="lv-LV"/>
        </w:rPr>
        <w:t xml:space="preserve">cm. </w:t>
      </w:r>
    </w:p>
    <w:p w:rsidR="00CE568E" w:rsidRDefault="00CE568E" w:rsidP="0056595C">
      <w:pPr>
        <w:spacing w:after="0"/>
        <w:rPr>
          <w:lang w:val="lv-LV"/>
        </w:rPr>
      </w:pPr>
      <w:r>
        <w:rPr>
          <w:lang w:val="lv-LV"/>
        </w:rPr>
        <w:tab/>
        <w:t xml:space="preserve">Plānots izbūvēt </w:t>
      </w:r>
      <w:r w:rsidR="00BD44BB">
        <w:rPr>
          <w:lang w:val="lv-LV"/>
        </w:rPr>
        <w:t xml:space="preserve">vai nomainīt </w:t>
      </w:r>
      <w:r w:rsidR="00E43C6E">
        <w:rPr>
          <w:lang w:val="lv-LV"/>
        </w:rPr>
        <w:t xml:space="preserve">caurtekas </w:t>
      </w:r>
      <w:r w:rsidR="00AE638B">
        <w:rPr>
          <w:lang w:val="lv-LV"/>
        </w:rPr>
        <w:t>135</w:t>
      </w:r>
      <w:r>
        <w:rPr>
          <w:lang w:val="lv-LV"/>
        </w:rPr>
        <w:t xml:space="preserve">m kopgarumā un skalot </w:t>
      </w:r>
      <w:r w:rsidR="00AE638B">
        <w:rPr>
          <w:lang w:val="lv-LV"/>
        </w:rPr>
        <w:t>9</w:t>
      </w:r>
      <w:r w:rsidR="00464EA3">
        <w:rPr>
          <w:lang w:val="lv-LV"/>
        </w:rPr>
        <w:t xml:space="preserve"> caurtekas </w:t>
      </w:r>
      <w:r w:rsidR="00AE638B">
        <w:rPr>
          <w:lang w:val="lv-LV"/>
        </w:rPr>
        <w:t>86</w:t>
      </w:r>
      <w:r w:rsidR="0043763D">
        <w:rPr>
          <w:lang w:val="lv-LV"/>
        </w:rPr>
        <w:t>m</w:t>
      </w:r>
      <w:r>
        <w:rPr>
          <w:lang w:val="lv-LV"/>
        </w:rPr>
        <w:t xml:space="preserve"> kopgarumā.</w:t>
      </w:r>
      <w:r w:rsidR="001B4AA5">
        <w:rPr>
          <w:lang w:val="lv-LV"/>
        </w:rPr>
        <w:t xml:space="preserve"> Caurtekas veidot no plastikāta caurulēm ar stingrības klasi T8 (vai SN8)</w:t>
      </w:r>
      <w:r w:rsidR="00464EA3">
        <w:rPr>
          <w:lang w:val="lv-LV"/>
        </w:rPr>
        <w:t xml:space="preserve"> zem ceļiem un iebrauktuvēm</w:t>
      </w:r>
      <w:r w:rsidR="001B4AA5">
        <w:rPr>
          <w:lang w:val="lv-LV"/>
        </w:rPr>
        <w:t>.</w:t>
      </w:r>
      <w:r w:rsidR="00464EA3">
        <w:rPr>
          <w:lang w:val="lv-LV"/>
        </w:rPr>
        <w:t xml:space="preserve"> </w:t>
      </w:r>
    </w:p>
    <w:p w:rsidR="006F3005" w:rsidRDefault="006F3005" w:rsidP="0056595C">
      <w:pPr>
        <w:spacing w:after="0"/>
        <w:rPr>
          <w:lang w:val="lv-LV"/>
        </w:rPr>
      </w:pPr>
    </w:p>
    <w:p w:rsidR="00504BC2" w:rsidRDefault="00504BC2" w:rsidP="0056595C">
      <w:pPr>
        <w:spacing w:after="0"/>
        <w:rPr>
          <w:lang w:val="lv-LV"/>
        </w:rPr>
      </w:pPr>
      <w:r>
        <w:rPr>
          <w:lang w:val="lv-LV"/>
        </w:rPr>
        <w:tab/>
        <w:t>Zemesgabali, kuros norisināsies darbība:</w:t>
      </w:r>
    </w:p>
    <w:tbl>
      <w:tblPr>
        <w:tblStyle w:val="TableGrid"/>
        <w:tblW w:w="0" w:type="auto"/>
        <w:tblInd w:w="720" w:type="dxa"/>
        <w:tblLook w:val="04A0"/>
      </w:tblPr>
      <w:tblGrid>
        <w:gridCol w:w="4454"/>
        <w:gridCol w:w="4402"/>
      </w:tblGrid>
      <w:tr w:rsidR="008465F7" w:rsidTr="008F4E77">
        <w:tc>
          <w:tcPr>
            <w:tcW w:w="4454" w:type="dxa"/>
          </w:tcPr>
          <w:p w:rsidR="008465F7" w:rsidRDefault="008465F7" w:rsidP="00A11021">
            <w:pPr>
              <w:pStyle w:val="ListParagraph"/>
              <w:ind w:left="0"/>
              <w:jc w:val="center"/>
              <w:rPr>
                <w:lang w:val="lv-LV"/>
              </w:rPr>
            </w:pPr>
            <w:r>
              <w:rPr>
                <w:lang w:val="lv-LV"/>
              </w:rPr>
              <w:t>adrese</w:t>
            </w:r>
          </w:p>
        </w:tc>
        <w:tc>
          <w:tcPr>
            <w:tcW w:w="4402" w:type="dxa"/>
          </w:tcPr>
          <w:p w:rsidR="008465F7" w:rsidRDefault="008465F7" w:rsidP="008465F7">
            <w:pPr>
              <w:pStyle w:val="ListParagraph"/>
              <w:ind w:left="0"/>
              <w:jc w:val="center"/>
              <w:rPr>
                <w:lang w:val="lv-LV"/>
              </w:rPr>
            </w:pPr>
            <w:proofErr w:type="spellStart"/>
            <w:r>
              <w:rPr>
                <w:lang w:val="lv-LV"/>
              </w:rPr>
              <w:t>Kad.nr</w:t>
            </w:r>
            <w:proofErr w:type="spellEnd"/>
            <w:r>
              <w:rPr>
                <w:lang w:val="lv-LV"/>
              </w:rPr>
              <w:t>.</w:t>
            </w:r>
          </w:p>
        </w:tc>
      </w:tr>
      <w:tr w:rsidR="008465F7" w:rsidTr="008F4E77">
        <w:tc>
          <w:tcPr>
            <w:tcW w:w="4454" w:type="dxa"/>
          </w:tcPr>
          <w:p w:rsidR="008465F7" w:rsidRDefault="00AE638B" w:rsidP="00A11021">
            <w:pPr>
              <w:pStyle w:val="ListParagraph"/>
              <w:ind w:left="0"/>
              <w:jc w:val="center"/>
              <w:rPr>
                <w:lang w:val="lv-LV"/>
              </w:rPr>
            </w:pPr>
            <w:r>
              <w:rPr>
                <w:lang w:val="lv-LV"/>
              </w:rPr>
              <w:t>Kanālu iela</w:t>
            </w:r>
          </w:p>
        </w:tc>
        <w:tc>
          <w:tcPr>
            <w:tcW w:w="4402" w:type="dxa"/>
          </w:tcPr>
          <w:p w:rsidR="008465F7" w:rsidRDefault="008465F7" w:rsidP="00636D1D">
            <w:pPr>
              <w:pStyle w:val="ListParagraph"/>
              <w:ind w:left="0"/>
              <w:jc w:val="center"/>
              <w:rPr>
                <w:lang w:val="lv-LV"/>
              </w:rPr>
            </w:pPr>
          </w:p>
        </w:tc>
      </w:tr>
      <w:tr w:rsidR="008465F7" w:rsidTr="008F4E77">
        <w:tc>
          <w:tcPr>
            <w:tcW w:w="4454" w:type="dxa"/>
          </w:tcPr>
          <w:p w:rsidR="008465F7" w:rsidRDefault="00AE638B" w:rsidP="00A11021">
            <w:pPr>
              <w:pStyle w:val="ListParagraph"/>
              <w:ind w:left="0"/>
              <w:jc w:val="center"/>
              <w:rPr>
                <w:lang w:val="lv-LV"/>
              </w:rPr>
            </w:pPr>
            <w:r>
              <w:rPr>
                <w:lang w:val="lv-LV"/>
              </w:rPr>
              <w:t>Mežsargu</w:t>
            </w:r>
            <w:r w:rsidR="00636D1D">
              <w:rPr>
                <w:lang w:val="lv-LV"/>
              </w:rPr>
              <w:t xml:space="preserve"> iela</w:t>
            </w:r>
          </w:p>
        </w:tc>
        <w:tc>
          <w:tcPr>
            <w:tcW w:w="4402" w:type="dxa"/>
          </w:tcPr>
          <w:p w:rsidR="008465F7" w:rsidRDefault="008465F7" w:rsidP="00636D1D">
            <w:pPr>
              <w:pStyle w:val="ListParagraph"/>
              <w:ind w:left="0"/>
              <w:jc w:val="center"/>
              <w:rPr>
                <w:lang w:val="lv-LV"/>
              </w:rPr>
            </w:pPr>
          </w:p>
        </w:tc>
      </w:tr>
      <w:tr w:rsidR="00A11021" w:rsidTr="008F4E77">
        <w:tc>
          <w:tcPr>
            <w:tcW w:w="4454" w:type="dxa"/>
          </w:tcPr>
          <w:p w:rsidR="00A11021" w:rsidRDefault="00AE638B" w:rsidP="00A11021">
            <w:pPr>
              <w:pStyle w:val="ListParagraph"/>
              <w:ind w:left="0"/>
              <w:jc w:val="center"/>
              <w:rPr>
                <w:lang w:val="lv-LV"/>
              </w:rPr>
            </w:pPr>
            <w:r>
              <w:rPr>
                <w:lang w:val="lv-LV"/>
              </w:rPr>
              <w:t>Kadiķu</w:t>
            </w:r>
            <w:r w:rsidR="00636D1D">
              <w:rPr>
                <w:lang w:val="lv-LV"/>
              </w:rPr>
              <w:t xml:space="preserve"> iela</w:t>
            </w:r>
          </w:p>
        </w:tc>
        <w:tc>
          <w:tcPr>
            <w:tcW w:w="4402" w:type="dxa"/>
          </w:tcPr>
          <w:p w:rsidR="00A11021" w:rsidRDefault="00A11021" w:rsidP="00AE638B">
            <w:pPr>
              <w:pStyle w:val="ListParagraph"/>
              <w:ind w:left="0"/>
              <w:jc w:val="center"/>
              <w:rPr>
                <w:lang w:val="lv-LV"/>
              </w:rPr>
            </w:pPr>
            <w:r>
              <w:rPr>
                <w:lang w:val="lv-LV"/>
              </w:rPr>
              <w:t xml:space="preserve">1300 </w:t>
            </w:r>
            <w:r w:rsidR="00AE638B">
              <w:rPr>
                <w:lang w:val="lv-LV"/>
              </w:rPr>
              <w:t>014</w:t>
            </w:r>
            <w:r w:rsidR="00486E6D">
              <w:rPr>
                <w:lang w:val="lv-LV"/>
              </w:rPr>
              <w:t xml:space="preserve"> </w:t>
            </w:r>
            <w:r w:rsidR="00AE638B">
              <w:rPr>
                <w:lang w:val="lv-LV"/>
              </w:rPr>
              <w:t>4512</w:t>
            </w:r>
          </w:p>
        </w:tc>
      </w:tr>
      <w:tr w:rsidR="00A11021" w:rsidTr="008F4E77">
        <w:tc>
          <w:tcPr>
            <w:tcW w:w="4454" w:type="dxa"/>
          </w:tcPr>
          <w:p w:rsidR="00A11021" w:rsidRDefault="00AE638B" w:rsidP="00A11021">
            <w:pPr>
              <w:pStyle w:val="ListParagraph"/>
              <w:ind w:left="0"/>
              <w:jc w:val="center"/>
              <w:rPr>
                <w:lang w:val="lv-LV"/>
              </w:rPr>
            </w:pPr>
            <w:r>
              <w:rPr>
                <w:lang w:val="lv-LV"/>
              </w:rPr>
              <w:t>Silu</w:t>
            </w:r>
            <w:r w:rsidR="00636D1D">
              <w:rPr>
                <w:lang w:val="lv-LV"/>
              </w:rPr>
              <w:t xml:space="preserve"> iela</w:t>
            </w:r>
          </w:p>
        </w:tc>
        <w:tc>
          <w:tcPr>
            <w:tcW w:w="4402" w:type="dxa"/>
          </w:tcPr>
          <w:p w:rsidR="00A11021" w:rsidRDefault="00486E6D" w:rsidP="00C40AC7">
            <w:pPr>
              <w:pStyle w:val="ListParagraph"/>
              <w:ind w:left="0"/>
              <w:jc w:val="center"/>
              <w:rPr>
                <w:lang w:val="lv-LV"/>
              </w:rPr>
            </w:pPr>
            <w:r>
              <w:rPr>
                <w:lang w:val="lv-LV"/>
              </w:rPr>
              <w:t xml:space="preserve">1300 </w:t>
            </w:r>
            <w:r w:rsidR="00AE638B">
              <w:rPr>
                <w:lang w:val="lv-LV"/>
              </w:rPr>
              <w:t>014</w:t>
            </w:r>
            <w:r w:rsidR="00A11021">
              <w:rPr>
                <w:lang w:val="lv-LV"/>
              </w:rPr>
              <w:t xml:space="preserve"> </w:t>
            </w:r>
            <w:r w:rsidR="00C40AC7">
              <w:rPr>
                <w:lang w:val="lv-LV"/>
              </w:rPr>
              <w:t>4409</w:t>
            </w:r>
          </w:p>
        </w:tc>
      </w:tr>
      <w:tr w:rsidR="00A11021" w:rsidTr="008F4E77">
        <w:tc>
          <w:tcPr>
            <w:tcW w:w="4454" w:type="dxa"/>
          </w:tcPr>
          <w:p w:rsidR="00A11021" w:rsidRDefault="00C40AC7" w:rsidP="00A11021">
            <w:pPr>
              <w:pStyle w:val="ListParagraph"/>
              <w:ind w:left="0"/>
              <w:jc w:val="center"/>
              <w:rPr>
                <w:lang w:val="lv-LV"/>
              </w:rPr>
            </w:pPr>
            <w:r>
              <w:rPr>
                <w:lang w:val="lv-LV"/>
              </w:rPr>
              <w:t>Sūnu</w:t>
            </w:r>
            <w:r w:rsidR="00636D1D">
              <w:rPr>
                <w:lang w:val="lv-LV"/>
              </w:rPr>
              <w:t xml:space="preserve"> iela</w:t>
            </w:r>
          </w:p>
        </w:tc>
        <w:tc>
          <w:tcPr>
            <w:tcW w:w="4402" w:type="dxa"/>
          </w:tcPr>
          <w:p w:rsidR="00A11021" w:rsidRDefault="00486E6D" w:rsidP="00C40AC7">
            <w:pPr>
              <w:pStyle w:val="ListParagraph"/>
              <w:ind w:left="0"/>
              <w:jc w:val="center"/>
              <w:rPr>
                <w:lang w:val="lv-LV"/>
              </w:rPr>
            </w:pPr>
            <w:r>
              <w:rPr>
                <w:lang w:val="lv-LV"/>
              </w:rPr>
              <w:t xml:space="preserve">1300 </w:t>
            </w:r>
            <w:r w:rsidR="00C40AC7">
              <w:rPr>
                <w:lang w:val="lv-LV"/>
              </w:rPr>
              <w:t>014</w:t>
            </w:r>
            <w:r w:rsidR="00A11021">
              <w:rPr>
                <w:lang w:val="lv-LV"/>
              </w:rPr>
              <w:t xml:space="preserve"> </w:t>
            </w:r>
            <w:r w:rsidR="00C40AC7">
              <w:rPr>
                <w:lang w:val="lv-LV"/>
              </w:rPr>
              <w:t>4311</w:t>
            </w:r>
          </w:p>
        </w:tc>
      </w:tr>
      <w:tr w:rsidR="00A11021" w:rsidTr="008F4E77">
        <w:tc>
          <w:tcPr>
            <w:tcW w:w="4454" w:type="dxa"/>
          </w:tcPr>
          <w:p w:rsidR="00A11021" w:rsidRDefault="00C40AC7" w:rsidP="00A11021">
            <w:pPr>
              <w:pStyle w:val="ListParagraph"/>
              <w:ind w:left="0"/>
              <w:jc w:val="center"/>
              <w:rPr>
                <w:lang w:val="lv-LV"/>
              </w:rPr>
            </w:pPr>
            <w:r>
              <w:rPr>
                <w:lang w:val="lv-LV"/>
              </w:rPr>
              <w:t>Bērzu</w:t>
            </w:r>
            <w:r w:rsidR="00636D1D">
              <w:rPr>
                <w:lang w:val="lv-LV"/>
              </w:rPr>
              <w:t xml:space="preserve"> iela</w:t>
            </w:r>
          </w:p>
        </w:tc>
        <w:tc>
          <w:tcPr>
            <w:tcW w:w="4402" w:type="dxa"/>
          </w:tcPr>
          <w:p w:rsidR="00A11021" w:rsidRDefault="00486E6D" w:rsidP="00C40AC7">
            <w:pPr>
              <w:pStyle w:val="ListParagraph"/>
              <w:ind w:left="0"/>
              <w:jc w:val="center"/>
              <w:rPr>
                <w:lang w:val="lv-LV"/>
              </w:rPr>
            </w:pPr>
            <w:r>
              <w:rPr>
                <w:lang w:val="lv-LV"/>
              </w:rPr>
              <w:t xml:space="preserve">1300 </w:t>
            </w:r>
            <w:r w:rsidR="00C40AC7">
              <w:rPr>
                <w:lang w:val="lv-LV"/>
              </w:rPr>
              <w:t>014</w:t>
            </w:r>
            <w:r w:rsidR="00A11021">
              <w:rPr>
                <w:lang w:val="lv-LV"/>
              </w:rPr>
              <w:t xml:space="preserve"> </w:t>
            </w:r>
            <w:r w:rsidR="00C40AC7">
              <w:rPr>
                <w:lang w:val="lv-LV"/>
              </w:rPr>
              <w:t>4210</w:t>
            </w:r>
          </w:p>
        </w:tc>
      </w:tr>
      <w:tr w:rsidR="006F15B3" w:rsidTr="008F4E77">
        <w:tc>
          <w:tcPr>
            <w:tcW w:w="4454" w:type="dxa"/>
          </w:tcPr>
          <w:p w:rsidR="006F15B3" w:rsidRDefault="00C40AC7" w:rsidP="00A11021">
            <w:pPr>
              <w:pStyle w:val="ListParagraph"/>
              <w:ind w:left="0"/>
              <w:jc w:val="center"/>
              <w:rPr>
                <w:lang w:val="lv-LV"/>
              </w:rPr>
            </w:pPr>
            <w:r>
              <w:rPr>
                <w:lang w:val="lv-LV"/>
              </w:rPr>
              <w:t>Marijas</w:t>
            </w:r>
            <w:r w:rsidR="00636D1D">
              <w:rPr>
                <w:lang w:val="lv-LV"/>
              </w:rPr>
              <w:t xml:space="preserve"> iela</w:t>
            </w:r>
          </w:p>
        </w:tc>
        <w:tc>
          <w:tcPr>
            <w:tcW w:w="4402" w:type="dxa"/>
          </w:tcPr>
          <w:p w:rsidR="006F15B3" w:rsidRDefault="00486E6D" w:rsidP="00C40AC7">
            <w:pPr>
              <w:pStyle w:val="ListParagraph"/>
              <w:ind w:left="0"/>
              <w:jc w:val="center"/>
              <w:rPr>
                <w:lang w:val="lv-LV"/>
              </w:rPr>
            </w:pPr>
            <w:r>
              <w:rPr>
                <w:lang w:val="lv-LV"/>
              </w:rPr>
              <w:t xml:space="preserve">1300 </w:t>
            </w:r>
            <w:r w:rsidR="00C40AC7">
              <w:rPr>
                <w:lang w:val="lv-LV"/>
              </w:rPr>
              <w:t>014</w:t>
            </w:r>
            <w:r w:rsidR="009F5131">
              <w:rPr>
                <w:lang w:val="lv-LV"/>
              </w:rPr>
              <w:t xml:space="preserve"> </w:t>
            </w:r>
            <w:r w:rsidR="00C40AC7">
              <w:rPr>
                <w:lang w:val="lv-LV"/>
              </w:rPr>
              <w:t>3911</w:t>
            </w:r>
          </w:p>
        </w:tc>
      </w:tr>
    </w:tbl>
    <w:p w:rsidR="00723406" w:rsidRDefault="00723406" w:rsidP="00636D1D">
      <w:pPr>
        <w:pStyle w:val="Heading2"/>
        <w:jc w:val="left"/>
        <w:rPr>
          <w:lang w:val="lv-LV"/>
        </w:rPr>
      </w:pPr>
    </w:p>
    <w:p w:rsidR="001B4AA5" w:rsidRDefault="001B4AA5" w:rsidP="00723406">
      <w:pPr>
        <w:pStyle w:val="Heading2"/>
        <w:rPr>
          <w:lang w:val="lv-LV"/>
        </w:rPr>
      </w:pPr>
      <w:r>
        <w:rPr>
          <w:lang w:val="lv-LV"/>
        </w:rPr>
        <w:t>Darbu norise</w:t>
      </w:r>
    </w:p>
    <w:p w:rsidR="001B4AA5" w:rsidRDefault="001B4AA5" w:rsidP="001B4AA5">
      <w:pPr>
        <w:rPr>
          <w:lang w:val="lv-LV"/>
        </w:rPr>
      </w:pPr>
    </w:p>
    <w:p w:rsidR="006E01DC" w:rsidRDefault="001B4AA5" w:rsidP="006E01DC">
      <w:pPr>
        <w:spacing w:after="0"/>
        <w:ind w:firstLine="720"/>
        <w:rPr>
          <w:lang w:val="lv-LV"/>
        </w:rPr>
      </w:pPr>
      <w:r>
        <w:rPr>
          <w:lang w:val="lv-LV"/>
        </w:rPr>
        <w:t xml:space="preserve">Meliorācijas sistēmas rekonstrukciju uzsāk ar krūmu un </w:t>
      </w:r>
      <w:r w:rsidR="00827CD7">
        <w:rPr>
          <w:lang w:val="lv-LV"/>
        </w:rPr>
        <w:t>koku ciršanu novadgrāvja trasē</w:t>
      </w:r>
      <w:r w:rsidR="00FD3B2E">
        <w:rPr>
          <w:lang w:val="lv-LV"/>
        </w:rPr>
        <w:t>.</w:t>
      </w:r>
    </w:p>
    <w:p w:rsidR="006E01DC" w:rsidRDefault="001B4AA5" w:rsidP="006E01DC">
      <w:pPr>
        <w:spacing w:after="0"/>
        <w:ind w:firstLine="720"/>
        <w:rPr>
          <w:lang w:val="lv-LV"/>
        </w:rPr>
      </w:pPr>
      <w:r>
        <w:rPr>
          <w:lang w:val="lv-LV"/>
        </w:rPr>
        <w:t>Novadgrāvju tīrīšanu vai rak</w:t>
      </w:r>
      <w:r w:rsidR="006E01DC">
        <w:rPr>
          <w:lang w:val="lv-LV"/>
        </w:rPr>
        <w:t xml:space="preserve">šanu veic mehanizēti, virzienā, kas ir pretējs novadgrāvja krituma virzienam. Komunikāciju tuvumā nerakt mehanizēti. </w:t>
      </w:r>
    </w:p>
    <w:p w:rsidR="000E31DD" w:rsidRDefault="006E01DC" w:rsidP="006E01DC">
      <w:pPr>
        <w:spacing w:after="0"/>
        <w:ind w:firstLine="720"/>
        <w:rPr>
          <w:lang w:val="lv-LV"/>
        </w:rPr>
      </w:pPr>
      <w:r>
        <w:rPr>
          <w:lang w:val="lv-LV"/>
        </w:rPr>
        <w:t xml:space="preserve">Reizē ar grāvja </w:t>
      </w:r>
      <w:r w:rsidR="00FD3B2E">
        <w:rPr>
          <w:lang w:val="lv-LV"/>
        </w:rPr>
        <w:t>tīrīšanu un padziļināšanu</w:t>
      </w:r>
      <w:r>
        <w:rPr>
          <w:lang w:val="lv-LV"/>
        </w:rPr>
        <w:t xml:space="preserve"> tiek izbūvētas caurtekas. Pēc caurteku izbūves tiek atjaunots ceļa segums tā iepriekšējā stāvoklī. </w:t>
      </w:r>
      <w:r w:rsidR="00FD3B2E">
        <w:rPr>
          <w:lang w:val="lv-LV"/>
        </w:rPr>
        <w:t>I</w:t>
      </w:r>
      <w:r w:rsidR="000E31DD">
        <w:rPr>
          <w:lang w:val="lv-LV"/>
        </w:rPr>
        <w:t xml:space="preserve">zrakto grunti un citus būvgružus nekavējoties savāc un izved </w:t>
      </w:r>
      <w:proofErr w:type="spellStart"/>
      <w:r w:rsidR="000E31DD">
        <w:rPr>
          <w:lang w:val="lv-LV"/>
        </w:rPr>
        <w:t>atbērtnē</w:t>
      </w:r>
      <w:proofErr w:type="spellEnd"/>
      <w:r w:rsidR="000E31DD">
        <w:rPr>
          <w:lang w:val="lv-LV"/>
        </w:rPr>
        <w:t>. Par grunts izvešanu ir atbildīgs būvdarbu veicējs.</w:t>
      </w:r>
    </w:p>
    <w:p w:rsidR="00FD3B2E" w:rsidRDefault="006E01DC" w:rsidP="00FD3B2E">
      <w:pPr>
        <w:spacing w:after="0"/>
        <w:ind w:firstLine="720"/>
        <w:rPr>
          <w:lang w:val="lv-LV"/>
        </w:rPr>
      </w:pPr>
      <w:r>
        <w:rPr>
          <w:lang w:val="lv-LV"/>
        </w:rPr>
        <w:lastRenderedPageBreak/>
        <w:t xml:space="preserve">Pēc visu </w:t>
      </w:r>
      <w:r w:rsidR="00504BC2">
        <w:rPr>
          <w:lang w:val="lv-LV"/>
        </w:rPr>
        <w:t xml:space="preserve">nepieciešamo būvdarbu veikšanas ceļa segums un zaļā zona jāatgriež iepriekšējā stāvoklī. Aizliegts lietot būvtehniku, kas nav darba kārtībā. </w:t>
      </w:r>
      <w:r w:rsidR="00504BC2" w:rsidRPr="00504BC2">
        <w:rPr>
          <w:lang w:val="lv-LV"/>
        </w:rPr>
        <w:t xml:space="preserve">Visa veida transporta un mehānismu pārvietošanās jāveic tā, lai nenodarītu </w:t>
      </w:r>
      <w:r w:rsidR="00504BC2">
        <w:rPr>
          <w:lang w:val="lv-LV"/>
        </w:rPr>
        <w:t xml:space="preserve">pārmērīgu kaitējumu videi. </w:t>
      </w:r>
      <w:r w:rsidR="00504BC2" w:rsidRPr="00504BC2">
        <w:rPr>
          <w:lang w:val="lv-LV"/>
        </w:rPr>
        <w:t>Netiek pieļauta eļļas, degvielas un c</w:t>
      </w:r>
      <w:r w:rsidR="00504BC2">
        <w:rPr>
          <w:lang w:val="lv-LV"/>
        </w:rPr>
        <w:t>itu ķimikāliju nonākšana augsnē.</w:t>
      </w:r>
    </w:p>
    <w:p w:rsidR="00504BC2" w:rsidRPr="00504BC2" w:rsidRDefault="00504BC2" w:rsidP="006E01DC">
      <w:pPr>
        <w:spacing w:after="0"/>
        <w:ind w:firstLine="720"/>
        <w:rPr>
          <w:lang w:val="lv-LV"/>
        </w:rPr>
      </w:pPr>
      <w:r>
        <w:rPr>
          <w:lang w:val="lv-LV"/>
        </w:rPr>
        <w:t xml:space="preserve">Izpildot darbus jāievēro Darba aizsardzības likums un citi ar darba drošību saistītie normatīvie akti. </w:t>
      </w:r>
      <w:r w:rsidRPr="00504BC2">
        <w:rPr>
          <w:lang w:val="lv-LV"/>
        </w:rPr>
        <w:t>Saskaņā ar Darba aizsardzības likumā pieņemtajiem darba aizsardzības vispārējiem principiem, darba devējam (nojaukšanas darbu izpildītājam) ir pienākums organizēt saskaņotu un visaptverošu darba aizsardzības pasākumu sistēmu un nodrošināt šīs sistēmas darbību uzņēmumā un būvlaukumā, nodrošinot nodarbināto drošību un veselības aizsardzību darbā, izveidot darba vidi tā, lai izvairītos no darba vides riska, novēršot darba vides riska cēloņus.</w:t>
      </w:r>
    </w:p>
    <w:p w:rsidR="003D2034" w:rsidRDefault="003D2034">
      <w:pPr>
        <w:rPr>
          <w:lang w:val="lv-LV"/>
        </w:rPr>
      </w:pPr>
      <w:r>
        <w:rPr>
          <w:lang w:val="lv-LV"/>
        </w:rPr>
        <w:br w:type="page"/>
      </w:r>
    </w:p>
    <w:p w:rsidR="00504BC2" w:rsidRDefault="003D2034" w:rsidP="003D2034">
      <w:pPr>
        <w:pStyle w:val="Heading1"/>
        <w:rPr>
          <w:lang w:val="lv-LV"/>
        </w:rPr>
      </w:pPr>
      <w:r>
        <w:rPr>
          <w:lang w:val="lv-LV"/>
        </w:rPr>
        <w:lastRenderedPageBreak/>
        <w:t>Apjomi un nepieciešamo materiālu saraksts</w:t>
      </w:r>
    </w:p>
    <w:p w:rsidR="003D2034" w:rsidRDefault="00EB0B6D" w:rsidP="00EB0B6D">
      <w:pPr>
        <w:pStyle w:val="Heading2"/>
        <w:rPr>
          <w:lang w:val="lv-LV"/>
        </w:rPr>
      </w:pPr>
      <w:r>
        <w:rPr>
          <w:lang w:val="lv-LV"/>
        </w:rPr>
        <w:t>Apjomi</w:t>
      </w:r>
    </w:p>
    <w:p w:rsidR="00EB0B6D" w:rsidRDefault="00EB0B6D" w:rsidP="00EB0B6D">
      <w:pPr>
        <w:rPr>
          <w:lang w:val="lv-LV"/>
        </w:rPr>
      </w:pPr>
    </w:p>
    <w:tbl>
      <w:tblPr>
        <w:tblW w:w="8139" w:type="dxa"/>
        <w:tblInd w:w="94" w:type="dxa"/>
        <w:tblLook w:val="04A0"/>
      </w:tblPr>
      <w:tblGrid>
        <w:gridCol w:w="960"/>
        <w:gridCol w:w="3958"/>
        <w:gridCol w:w="281"/>
        <w:gridCol w:w="281"/>
        <w:gridCol w:w="281"/>
        <w:gridCol w:w="1206"/>
        <w:gridCol w:w="1172"/>
      </w:tblGrid>
      <w:tr w:rsidR="00EB0B6D" w:rsidRPr="00EB0B6D" w:rsidTr="00FD3B2E">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jc w:val="center"/>
              <w:rPr>
                <w:rFonts w:ascii="Arial" w:eastAsia="Times New Roman" w:hAnsi="Arial" w:cs="Arial"/>
                <w:sz w:val="20"/>
                <w:szCs w:val="20"/>
              </w:rPr>
            </w:pPr>
            <w:r w:rsidRPr="00EB0B6D">
              <w:rPr>
                <w:rFonts w:ascii="Arial" w:eastAsia="Times New Roman" w:hAnsi="Arial" w:cs="Arial"/>
                <w:sz w:val="20"/>
                <w:szCs w:val="20"/>
              </w:rPr>
              <w:t>Nr.</w:t>
            </w:r>
          </w:p>
        </w:tc>
        <w:tc>
          <w:tcPr>
            <w:tcW w:w="4801" w:type="dxa"/>
            <w:gridSpan w:val="4"/>
            <w:tcBorders>
              <w:top w:val="single" w:sz="4" w:space="0" w:color="auto"/>
              <w:left w:val="nil"/>
              <w:bottom w:val="nil"/>
              <w:right w:val="single" w:sz="4" w:space="0" w:color="auto"/>
            </w:tcBorders>
            <w:shd w:val="clear" w:color="auto" w:fill="auto"/>
            <w:noWrap/>
            <w:vAlign w:val="bottom"/>
            <w:hideMark/>
          </w:tcPr>
          <w:p w:rsidR="00EB0B6D" w:rsidRPr="00EB0B6D" w:rsidRDefault="00EB0B6D" w:rsidP="00D21648">
            <w:pPr>
              <w:spacing w:after="0" w:line="240" w:lineRule="auto"/>
              <w:jc w:val="center"/>
              <w:rPr>
                <w:rFonts w:ascii="Arial" w:eastAsia="Times New Roman" w:hAnsi="Arial" w:cs="Arial"/>
                <w:sz w:val="20"/>
                <w:szCs w:val="20"/>
                <w:lang w:val="lv-LV"/>
              </w:rPr>
            </w:pPr>
            <w:r w:rsidRPr="00EB0B6D">
              <w:rPr>
                <w:rFonts w:ascii="Arial" w:eastAsia="Times New Roman" w:hAnsi="Arial" w:cs="Arial"/>
                <w:sz w:val="20"/>
                <w:szCs w:val="20"/>
                <w:lang w:val="lv-LV"/>
              </w:rPr>
              <w:t xml:space="preserve">Darba </w:t>
            </w:r>
            <w:r w:rsidR="00D21648">
              <w:rPr>
                <w:rFonts w:ascii="Arial" w:eastAsia="Times New Roman" w:hAnsi="Arial" w:cs="Arial"/>
                <w:sz w:val="20"/>
                <w:szCs w:val="20"/>
                <w:lang w:val="lv-LV"/>
              </w:rPr>
              <w:t>apraksts</w:t>
            </w:r>
            <w:r w:rsidRPr="00EB0B6D">
              <w:rPr>
                <w:rFonts w:ascii="Arial" w:eastAsia="Times New Roman" w:hAnsi="Arial" w:cs="Arial"/>
                <w:sz w:val="20"/>
                <w:szCs w:val="20"/>
                <w:lang w:val="lv-LV"/>
              </w:rPr>
              <w:t xml:space="preserve">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Daudzums</w:t>
            </w:r>
          </w:p>
        </w:tc>
      </w:tr>
      <w:tr w:rsidR="00EB0B6D"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EB0B6D" w:rsidRPr="00EB0B6D" w:rsidRDefault="00EB0B6D" w:rsidP="00EB0B6D">
            <w:pPr>
              <w:spacing w:after="0" w:line="240" w:lineRule="auto"/>
              <w:jc w:val="center"/>
              <w:rPr>
                <w:rFonts w:ascii="Arial" w:eastAsia="Times New Roman" w:hAnsi="Arial" w:cs="Arial"/>
                <w:sz w:val="20"/>
                <w:szCs w:val="20"/>
              </w:rPr>
            </w:pPr>
            <w:r w:rsidRPr="00EB0B6D">
              <w:rPr>
                <w:rFonts w:ascii="Arial" w:eastAsia="Times New Roman" w:hAnsi="Arial" w:cs="Arial"/>
                <w:sz w:val="20"/>
                <w:szCs w:val="20"/>
              </w:rPr>
              <w:t>1</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Grāvja tīrīšana un padziļināšana, grunti izvedot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xml:space="preserve">     m</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0B6D" w:rsidRPr="00EB0B6D" w:rsidRDefault="005B5403"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760</w:t>
            </w:r>
          </w:p>
        </w:tc>
      </w:tr>
      <w:tr w:rsidR="00EB0B6D"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FD3B2E" w:rsidRPr="00EB0B6D" w:rsidRDefault="00FD3B2E" w:rsidP="00FD3B2E">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Pastāvošo ca</w:t>
            </w:r>
            <w:r>
              <w:rPr>
                <w:rFonts w:ascii="Arial" w:eastAsia="Times New Roman" w:hAnsi="Arial" w:cs="Arial"/>
                <w:sz w:val="20"/>
                <w:szCs w:val="20"/>
                <w:lang w:val="lv-LV"/>
              </w:rPr>
              <w:t>u</w:t>
            </w:r>
            <w:r w:rsidRPr="00EB0B6D">
              <w:rPr>
                <w:rFonts w:ascii="Arial" w:eastAsia="Times New Roman" w:hAnsi="Arial" w:cs="Arial"/>
                <w:sz w:val="20"/>
                <w:szCs w:val="20"/>
                <w:lang w:val="lv-LV"/>
              </w:rPr>
              <w:t>rteku skalošana</w:t>
            </w:r>
          </w:p>
        </w:tc>
        <w:tc>
          <w:tcPr>
            <w:tcW w:w="281" w:type="dxa"/>
            <w:tcBorders>
              <w:top w:val="nil"/>
              <w:left w:val="nil"/>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5B5403"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86</w:t>
            </w:r>
          </w:p>
        </w:tc>
      </w:tr>
      <w:tr w:rsidR="00636D1D"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636D1D" w:rsidRDefault="00D21648" w:rsidP="00FD3B2E">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636D1D" w:rsidRPr="00EB0B6D" w:rsidRDefault="00636D1D" w:rsidP="00EB0B6D">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Jaunu caurteku izbūve PVC d300 T8</w:t>
            </w:r>
          </w:p>
        </w:tc>
        <w:tc>
          <w:tcPr>
            <w:tcW w:w="281" w:type="dxa"/>
            <w:tcBorders>
              <w:top w:val="nil"/>
              <w:left w:val="nil"/>
              <w:bottom w:val="single" w:sz="4" w:space="0" w:color="auto"/>
              <w:right w:val="nil"/>
            </w:tcBorders>
            <w:shd w:val="clear" w:color="auto" w:fill="auto"/>
            <w:noWrap/>
            <w:vAlign w:val="bottom"/>
            <w:hideMark/>
          </w:tcPr>
          <w:p w:rsidR="00636D1D" w:rsidRPr="00EB0B6D" w:rsidRDefault="00636D1D" w:rsidP="00EB0B6D">
            <w:pPr>
              <w:spacing w:after="0" w:line="240" w:lineRule="auto"/>
              <w:rPr>
                <w:rFonts w:ascii="Arial" w:eastAsia="Times New Roman"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hideMark/>
          </w:tcPr>
          <w:p w:rsidR="00636D1D" w:rsidRPr="00EB0B6D" w:rsidRDefault="00636D1D" w:rsidP="00EB0B6D">
            <w:pPr>
              <w:spacing w:after="0" w:line="240" w:lineRule="auto"/>
              <w:rPr>
                <w:rFonts w:ascii="Arial" w:eastAsia="Times New Roman"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636D1D" w:rsidRPr="00EB0B6D" w:rsidRDefault="00636D1D" w:rsidP="00EB0B6D">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636D1D" w:rsidRDefault="005B5403"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18</w:t>
            </w:r>
          </w:p>
        </w:tc>
      </w:tr>
      <w:tr w:rsidR="00EB0B6D"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EB0B6D" w:rsidRPr="00EB0B6D" w:rsidRDefault="00D21648" w:rsidP="00EB0B6D">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Jaunu caurteku izbūve PVC d</w:t>
            </w:r>
            <w:r w:rsidR="002E4A38">
              <w:rPr>
                <w:rFonts w:ascii="Arial" w:eastAsia="Times New Roman" w:hAnsi="Arial" w:cs="Arial"/>
                <w:sz w:val="20"/>
                <w:szCs w:val="20"/>
                <w:lang w:val="lv-LV"/>
              </w:rPr>
              <w:t>400</w:t>
            </w:r>
            <w:r w:rsidR="00FD3B2E">
              <w:rPr>
                <w:rFonts w:ascii="Arial" w:eastAsia="Times New Roman" w:hAnsi="Arial" w:cs="Arial"/>
                <w:sz w:val="20"/>
                <w:szCs w:val="20"/>
                <w:lang w:val="lv-LV"/>
              </w:rPr>
              <w:t xml:space="preserve"> T8</w:t>
            </w:r>
          </w:p>
        </w:tc>
        <w:tc>
          <w:tcPr>
            <w:tcW w:w="281" w:type="dxa"/>
            <w:tcBorders>
              <w:top w:val="nil"/>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xml:space="preserve">     m</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5B5403"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117</w:t>
            </w:r>
          </w:p>
        </w:tc>
      </w:tr>
      <w:tr w:rsidR="00C5242A" w:rsidRPr="00EB0B6D" w:rsidTr="00C5242A">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C5242A" w:rsidRDefault="00C5242A" w:rsidP="00EB0B6D">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4520" w:type="dxa"/>
            <w:gridSpan w:val="3"/>
            <w:tcBorders>
              <w:top w:val="single" w:sz="4" w:space="0" w:color="auto"/>
              <w:left w:val="single" w:sz="4" w:space="0" w:color="auto"/>
              <w:bottom w:val="single" w:sz="4" w:space="0" w:color="auto"/>
              <w:right w:val="nil"/>
            </w:tcBorders>
            <w:shd w:val="clear" w:color="auto" w:fill="auto"/>
            <w:noWrap/>
            <w:vAlign w:val="bottom"/>
            <w:hideMark/>
          </w:tcPr>
          <w:p w:rsidR="00C5242A" w:rsidRPr="00EB0B6D" w:rsidRDefault="00C5242A" w:rsidP="00EB0B6D">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 xml:space="preserve">Telekomunikāciju kabeļu šķērsošana un ievilkšana </w:t>
            </w:r>
            <w:proofErr w:type="spellStart"/>
            <w:r>
              <w:rPr>
                <w:rFonts w:ascii="Arial" w:eastAsia="Times New Roman" w:hAnsi="Arial" w:cs="Arial"/>
                <w:sz w:val="20"/>
                <w:szCs w:val="20"/>
                <w:lang w:val="lv-LV"/>
              </w:rPr>
              <w:t>aizsargcaurulē</w:t>
            </w:r>
            <w:proofErr w:type="spellEnd"/>
          </w:p>
        </w:tc>
        <w:tc>
          <w:tcPr>
            <w:tcW w:w="281" w:type="dxa"/>
            <w:tcBorders>
              <w:top w:val="nil"/>
              <w:left w:val="nil"/>
              <w:bottom w:val="single" w:sz="4" w:space="0" w:color="auto"/>
              <w:right w:val="single" w:sz="4" w:space="0" w:color="auto"/>
            </w:tcBorders>
            <w:shd w:val="clear" w:color="auto" w:fill="auto"/>
            <w:noWrap/>
            <w:vAlign w:val="bottom"/>
            <w:hideMark/>
          </w:tcPr>
          <w:p w:rsidR="00C5242A" w:rsidRPr="00EB0B6D" w:rsidRDefault="00C5242A" w:rsidP="00EB0B6D">
            <w:pPr>
              <w:spacing w:after="0" w:line="240" w:lineRule="auto"/>
              <w:rPr>
                <w:rFonts w:ascii="Arial" w:eastAsia="Times New Roman"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C5242A" w:rsidRPr="00EB0B6D" w:rsidRDefault="00C5242A" w:rsidP="00C5242A">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 xml:space="preserve">     vietas</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rsidR="00C5242A" w:rsidRDefault="00C5242A" w:rsidP="00C5242A">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14</w:t>
            </w:r>
          </w:p>
        </w:tc>
      </w:tr>
      <w:tr w:rsidR="00EB0B6D"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EB0B6D" w:rsidRPr="00EB0B6D" w:rsidRDefault="00AF18F0" w:rsidP="00EB0B6D">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Koku ciršana</w:t>
            </w:r>
            <w:r w:rsidR="00FD3B2E">
              <w:rPr>
                <w:rFonts w:ascii="Arial" w:eastAsia="Times New Roman" w:hAnsi="Arial" w:cs="Arial"/>
                <w:sz w:val="20"/>
                <w:szCs w:val="20"/>
                <w:lang w:val="lv-LV"/>
              </w:rPr>
              <w:t xml:space="preserve"> un izvešana</w:t>
            </w:r>
          </w:p>
        </w:tc>
        <w:tc>
          <w:tcPr>
            <w:tcW w:w="281" w:type="dxa"/>
            <w:tcBorders>
              <w:top w:val="nil"/>
              <w:left w:val="nil"/>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281" w:type="dxa"/>
            <w:tcBorders>
              <w:top w:val="nil"/>
              <w:left w:val="nil"/>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xml:space="preserve">     gab.</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5B5403"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13</w:t>
            </w:r>
          </w:p>
        </w:tc>
      </w:tr>
      <w:tr w:rsidR="00374017"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374017" w:rsidRPr="00EB0B6D" w:rsidRDefault="00AF18F0" w:rsidP="00EB0B6D">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958" w:type="dxa"/>
            <w:tcBorders>
              <w:top w:val="single" w:sz="4" w:space="0" w:color="auto"/>
              <w:left w:val="single" w:sz="4" w:space="0" w:color="auto"/>
              <w:bottom w:val="single" w:sz="4" w:space="0" w:color="auto"/>
              <w:right w:val="nil"/>
            </w:tcBorders>
            <w:shd w:val="clear" w:color="auto" w:fill="auto"/>
            <w:noWrap/>
            <w:vAlign w:val="bottom"/>
            <w:hideMark/>
          </w:tcPr>
          <w:p w:rsidR="00374017" w:rsidRPr="00EB0B6D" w:rsidRDefault="00374017" w:rsidP="00EB0B6D">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Krūmu ciršana</w:t>
            </w:r>
          </w:p>
        </w:tc>
        <w:tc>
          <w:tcPr>
            <w:tcW w:w="281" w:type="dxa"/>
            <w:tcBorders>
              <w:top w:val="nil"/>
              <w:left w:val="nil"/>
              <w:bottom w:val="single" w:sz="4" w:space="0" w:color="auto"/>
              <w:right w:val="nil"/>
            </w:tcBorders>
            <w:shd w:val="clear" w:color="auto" w:fill="auto"/>
            <w:noWrap/>
            <w:vAlign w:val="bottom"/>
            <w:hideMark/>
          </w:tcPr>
          <w:p w:rsidR="00374017" w:rsidRPr="00EB0B6D" w:rsidRDefault="00374017" w:rsidP="00EB0B6D">
            <w:pPr>
              <w:spacing w:after="0" w:line="240" w:lineRule="auto"/>
              <w:rPr>
                <w:rFonts w:ascii="Arial" w:eastAsia="Times New Roman" w:hAnsi="Arial" w:cs="Arial"/>
                <w:sz w:val="20"/>
                <w:szCs w:val="20"/>
                <w:lang w:val="lv-LV"/>
              </w:rPr>
            </w:pPr>
          </w:p>
        </w:tc>
        <w:tc>
          <w:tcPr>
            <w:tcW w:w="281" w:type="dxa"/>
            <w:tcBorders>
              <w:top w:val="nil"/>
              <w:left w:val="nil"/>
              <w:bottom w:val="single" w:sz="4" w:space="0" w:color="auto"/>
              <w:right w:val="nil"/>
            </w:tcBorders>
            <w:shd w:val="clear" w:color="auto" w:fill="auto"/>
            <w:noWrap/>
            <w:vAlign w:val="bottom"/>
            <w:hideMark/>
          </w:tcPr>
          <w:p w:rsidR="00374017" w:rsidRPr="00EB0B6D" w:rsidRDefault="00374017" w:rsidP="00EB0B6D">
            <w:pPr>
              <w:spacing w:after="0" w:line="240" w:lineRule="auto"/>
              <w:rPr>
                <w:rFonts w:ascii="Arial" w:eastAsia="Times New Roman" w:hAnsi="Arial" w:cs="Arial"/>
                <w:sz w:val="20"/>
                <w:szCs w:val="20"/>
                <w:lang w:val="lv-LV"/>
              </w:rPr>
            </w:pPr>
          </w:p>
        </w:tc>
        <w:tc>
          <w:tcPr>
            <w:tcW w:w="281" w:type="dxa"/>
            <w:tcBorders>
              <w:top w:val="nil"/>
              <w:left w:val="nil"/>
              <w:bottom w:val="single" w:sz="4" w:space="0" w:color="auto"/>
              <w:right w:val="single" w:sz="4" w:space="0" w:color="auto"/>
            </w:tcBorders>
            <w:shd w:val="clear" w:color="auto" w:fill="auto"/>
            <w:noWrap/>
            <w:vAlign w:val="bottom"/>
            <w:hideMark/>
          </w:tcPr>
          <w:p w:rsidR="00374017" w:rsidRPr="00EB0B6D" w:rsidRDefault="00374017" w:rsidP="00EB0B6D">
            <w:pPr>
              <w:spacing w:after="0" w:line="240" w:lineRule="auto"/>
              <w:rPr>
                <w:rFonts w:ascii="Arial" w:eastAsia="Times New Roman" w:hAnsi="Arial" w:cs="Arial"/>
                <w:sz w:val="20"/>
                <w:szCs w:val="20"/>
                <w:lang w:val="lv-LV"/>
              </w:rPr>
            </w:pP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374017" w:rsidRPr="00374017" w:rsidRDefault="00374017" w:rsidP="00EB0B6D">
            <w:pPr>
              <w:spacing w:after="0" w:line="240" w:lineRule="auto"/>
              <w:rPr>
                <w:rFonts w:ascii="Arial" w:eastAsia="Times New Roman" w:hAnsi="Arial" w:cs="Arial"/>
                <w:sz w:val="20"/>
                <w:szCs w:val="20"/>
                <w:vertAlign w:val="superscript"/>
                <w:lang w:val="lv-LV"/>
              </w:rPr>
            </w:pPr>
            <w:r>
              <w:rPr>
                <w:rFonts w:ascii="Arial" w:eastAsia="Times New Roman" w:hAnsi="Arial" w:cs="Arial"/>
                <w:sz w:val="20"/>
                <w:szCs w:val="20"/>
                <w:lang w:val="lv-LV"/>
              </w:rPr>
              <w:t xml:space="preserve">     m</w:t>
            </w:r>
            <w:r>
              <w:rPr>
                <w:rFonts w:ascii="Arial" w:eastAsia="Times New Roman" w:hAnsi="Arial" w:cs="Arial"/>
                <w:sz w:val="20"/>
                <w:szCs w:val="20"/>
                <w:vertAlign w:val="superscript"/>
                <w:lang w:val="lv-LV"/>
              </w:rPr>
              <w:t>2</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374017" w:rsidRPr="00EB0B6D" w:rsidRDefault="005B5403" w:rsidP="00EB0B6D">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150</w:t>
            </w:r>
          </w:p>
        </w:tc>
      </w:tr>
      <w:tr w:rsidR="00EB0B6D" w:rsidRPr="00EB0B6D" w:rsidTr="00FD3B2E">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EB0B6D" w:rsidRPr="00EB0B6D" w:rsidRDefault="00AF18F0" w:rsidP="00EB0B6D">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4239" w:type="dxa"/>
            <w:gridSpan w:val="2"/>
            <w:tcBorders>
              <w:top w:val="single" w:sz="4" w:space="0" w:color="auto"/>
              <w:left w:val="single" w:sz="4" w:space="0" w:color="auto"/>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Pagaidu ceļazīmju uzstādīšana</w:t>
            </w:r>
          </w:p>
        </w:tc>
        <w:tc>
          <w:tcPr>
            <w:tcW w:w="281" w:type="dxa"/>
            <w:tcBorders>
              <w:top w:val="nil"/>
              <w:left w:val="nil"/>
              <w:bottom w:val="single" w:sz="4" w:space="0" w:color="auto"/>
              <w:right w:val="nil"/>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281" w:type="dxa"/>
            <w:tcBorders>
              <w:top w:val="nil"/>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rPr>
                <w:rFonts w:ascii="Arial" w:eastAsia="Times New Roman" w:hAnsi="Arial" w:cs="Arial"/>
                <w:sz w:val="20"/>
                <w:szCs w:val="20"/>
                <w:lang w:val="lv-LV"/>
              </w:rPr>
            </w:pPr>
            <w:r w:rsidRPr="00EB0B6D">
              <w:rPr>
                <w:rFonts w:ascii="Arial" w:eastAsia="Times New Roman" w:hAnsi="Arial" w:cs="Arial"/>
                <w:sz w:val="20"/>
                <w:szCs w:val="20"/>
                <w:lang w:val="lv-LV"/>
              </w:rPr>
              <w:t xml:space="preserve">     </w:t>
            </w:r>
            <w:proofErr w:type="spellStart"/>
            <w:r w:rsidRPr="00EB0B6D">
              <w:rPr>
                <w:rFonts w:ascii="Arial" w:eastAsia="Times New Roman" w:hAnsi="Arial" w:cs="Arial"/>
                <w:sz w:val="20"/>
                <w:szCs w:val="20"/>
                <w:lang w:val="lv-LV"/>
              </w:rPr>
              <w:t>kompl</w:t>
            </w:r>
            <w:proofErr w:type="spellEnd"/>
            <w:r w:rsidRPr="00EB0B6D">
              <w:rPr>
                <w:rFonts w:ascii="Arial" w:eastAsia="Times New Roman" w:hAnsi="Arial" w:cs="Arial"/>
                <w:sz w:val="20"/>
                <w:szCs w:val="20"/>
                <w:lang w:val="lv-LV"/>
              </w:rPr>
              <w:t>.</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EB0B6D" w:rsidRPr="00EB0B6D" w:rsidRDefault="00EB0B6D" w:rsidP="00EB0B6D">
            <w:pPr>
              <w:spacing w:after="0" w:line="240" w:lineRule="auto"/>
              <w:jc w:val="center"/>
              <w:rPr>
                <w:rFonts w:ascii="Arial" w:eastAsia="Times New Roman" w:hAnsi="Arial" w:cs="Arial"/>
                <w:sz w:val="20"/>
                <w:szCs w:val="20"/>
                <w:lang w:val="lv-LV"/>
              </w:rPr>
            </w:pPr>
            <w:r w:rsidRPr="00EB0B6D">
              <w:rPr>
                <w:rFonts w:ascii="Arial" w:eastAsia="Times New Roman" w:hAnsi="Arial" w:cs="Arial"/>
                <w:sz w:val="20"/>
                <w:szCs w:val="20"/>
                <w:lang w:val="lv-LV"/>
              </w:rPr>
              <w:t>1</w:t>
            </w:r>
          </w:p>
        </w:tc>
      </w:tr>
      <w:tr w:rsidR="00FD3B2E" w:rsidRPr="00EB0B6D" w:rsidTr="00372A5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FD3B2E" w:rsidRDefault="00AF18F0" w:rsidP="00372A5F">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480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FD3B2E" w:rsidRPr="00EB0B6D" w:rsidRDefault="00372A5F" w:rsidP="00372A5F">
            <w:pPr>
              <w:spacing w:after="0" w:line="240" w:lineRule="auto"/>
              <w:rPr>
                <w:rFonts w:ascii="Arial" w:eastAsia="Times New Roman" w:hAnsi="Arial" w:cs="Arial"/>
                <w:sz w:val="20"/>
                <w:szCs w:val="20"/>
                <w:lang w:val="lv-LV"/>
              </w:rPr>
            </w:pPr>
            <w:proofErr w:type="spellStart"/>
            <w:r>
              <w:rPr>
                <w:rFonts w:ascii="Arial" w:eastAsia="Times New Roman" w:hAnsi="Arial" w:cs="Arial"/>
                <w:sz w:val="20"/>
                <w:szCs w:val="20"/>
                <w:lang w:val="lv-LV"/>
              </w:rPr>
              <w:t>Izpildzīmējuma</w:t>
            </w:r>
            <w:proofErr w:type="spellEnd"/>
            <w:r>
              <w:rPr>
                <w:rFonts w:ascii="Arial" w:eastAsia="Times New Roman" w:hAnsi="Arial" w:cs="Arial"/>
                <w:sz w:val="20"/>
                <w:szCs w:val="20"/>
                <w:lang w:val="lv-LV"/>
              </w:rPr>
              <w:t xml:space="preserve"> sagatavošana</w:t>
            </w:r>
          </w:p>
        </w:tc>
        <w:tc>
          <w:tcPr>
            <w:tcW w:w="1206" w:type="dxa"/>
            <w:tcBorders>
              <w:top w:val="single" w:sz="4" w:space="0" w:color="auto"/>
              <w:left w:val="single" w:sz="4" w:space="0" w:color="auto"/>
              <w:bottom w:val="single" w:sz="4" w:space="0" w:color="auto"/>
              <w:right w:val="single" w:sz="4" w:space="0" w:color="auto"/>
            </w:tcBorders>
            <w:shd w:val="clear" w:color="auto" w:fill="auto"/>
            <w:noWrap/>
            <w:hideMark/>
          </w:tcPr>
          <w:p w:rsidR="00FD3B2E" w:rsidRPr="00EB0B6D" w:rsidRDefault="00E5709B" w:rsidP="00E5709B">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 xml:space="preserve">     </w:t>
            </w:r>
            <w:r w:rsidR="00372A5F">
              <w:rPr>
                <w:rFonts w:ascii="Arial" w:eastAsia="Times New Roman" w:hAnsi="Arial" w:cs="Arial"/>
                <w:sz w:val="20"/>
                <w:szCs w:val="20"/>
                <w:lang w:val="lv-LV"/>
              </w:rPr>
              <w:t>gab.</w:t>
            </w:r>
          </w:p>
        </w:tc>
        <w:tc>
          <w:tcPr>
            <w:tcW w:w="1172" w:type="dxa"/>
            <w:tcBorders>
              <w:top w:val="single" w:sz="4" w:space="0" w:color="auto"/>
              <w:left w:val="single" w:sz="4" w:space="0" w:color="auto"/>
              <w:bottom w:val="single" w:sz="4" w:space="0" w:color="auto"/>
              <w:right w:val="single" w:sz="4" w:space="0" w:color="auto"/>
            </w:tcBorders>
            <w:shd w:val="clear" w:color="auto" w:fill="auto"/>
            <w:noWrap/>
            <w:hideMark/>
          </w:tcPr>
          <w:p w:rsidR="00FD3B2E" w:rsidRPr="00EB0B6D" w:rsidRDefault="00372A5F" w:rsidP="00372A5F">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w:t>
            </w:r>
          </w:p>
        </w:tc>
      </w:tr>
    </w:tbl>
    <w:p w:rsidR="00EB0B6D" w:rsidRPr="00EB0B6D" w:rsidRDefault="00EB0B6D" w:rsidP="00EB0B6D">
      <w:pPr>
        <w:rPr>
          <w:lang w:val="lv-LV"/>
        </w:rPr>
      </w:pPr>
    </w:p>
    <w:p w:rsidR="003D2034" w:rsidRDefault="001E33AE" w:rsidP="001E33AE">
      <w:pPr>
        <w:pStyle w:val="Heading2"/>
        <w:rPr>
          <w:lang w:val="lv-LV"/>
        </w:rPr>
      </w:pPr>
      <w:r>
        <w:rPr>
          <w:lang w:val="lv-LV"/>
        </w:rPr>
        <w:t>Nepieciešamo materiālu saraksts</w:t>
      </w:r>
    </w:p>
    <w:p w:rsidR="001E33AE" w:rsidRDefault="001E33AE" w:rsidP="001E33AE">
      <w:pPr>
        <w:rPr>
          <w:lang w:val="lv-LV"/>
        </w:rPr>
      </w:pPr>
    </w:p>
    <w:tbl>
      <w:tblPr>
        <w:tblW w:w="8278" w:type="dxa"/>
        <w:tblInd w:w="94" w:type="dxa"/>
        <w:tblLook w:val="04A0"/>
      </w:tblPr>
      <w:tblGrid>
        <w:gridCol w:w="820"/>
        <w:gridCol w:w="3754"/>
        <w:gridCol w:w="442"/>
        <w:gridCol w:w="442"/>
        <w:gridCol w:w="442"/>
        <w:gridCol w:w="1206"/>
        <w:gridCol w:w="1172"/>
      </w:tblGrid>
      <w:tr w:rsidR="00CD3904" w:rsidRPr="00CD3904" w:rsidTr="001609DB">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904" w:rsidRPr="00CD3904" w:rsidRDefault="00CD3904" w:rsidP="00CD3904">
            <w:pPr>
              <w:spacing w:after="0" w:line="240" w:lineRule="auto"/>
              <w:jc w:val="center"/>
              <w:rPr>
                <w:rFonts w:ascii="Arial" w:eastAsia="Times New Roman" w:hAnsi="Arial" w:cs="Arial"/>
                <w:sz w:val="20"/>
                <w:szCs w:val="20"/>
              </w:rPr>
            </w:pPr>
            <w:r w:rsidRPr="00CD3904">
              <w:rPr>
                <w:rFonts w:ascii="Arial" w:eastAsia="Times New Roman" w:hAnsi="Arial" w:cs="Arial"/>
                <w:sz w:val="20"/>
                <w:szCs w:val="20"/>
              </w:rPr>
              <w:t>Nr.</w:t>
            </w:r>
          </w:p>
        </w:tc>
        <w:tc>
          <w:tcPr>
            <w:tcW w:w="5080" w:type="dxa"/>
            <w:gridSpan w:val="4"/>
            <w:tcBorders>
              <w:top w:val="single" w:sz="4" w:space="0" w:color="auto"/>
              <w:left w:val="nil"/>
              <w:bottom w:val="single" w:sz="4" w:space="0" w:color="auto"/>
              <w:right w:val="single" w:sz="4" w:space="0" w:color="auto"/>
            </w:tcBorders>
            <w:shd w:val="clear" w:color="auto" w:fill="auto"/>
            <w:noWrap/>
            <w:vAlign w:val="bottom"/>
            <w:hideMark/>
          </w:tcPr>
          <w:p w:rsidR="00CD3904" w:rsidRPr="00CD3904" w:rsidRDefault="00CD3904" w:rsidP="00CD3904">
            <w:pPr>
              <w:spacing w:after="0" w:line="240" w:lineRule="auto"/>
              <w:jc w:val="center"/>
              <w:rPr>
                <w:rFonts w:ascii="Arial" w:eastAsia="Times New Roman" w:hAnsi="Arial" w:cs="Arial"/>
                <w:sz w:val="20"/>
                <w:szCs w:val="20"/>
                <w:lang w:val="lv-LV"/>
              </w:rPr>
            </w:pPr>
            <w:r w:rsidRPr="00CD3904">
              <w:rPr>
                <w:rFonts w:ascii="Arial" w:eastAsia="Times New Roman" w:hAnsi="Arial" w:cs="Arial"/>
                <w:sz w:val="20"/>
                <w:szCs w:val="20"/>
                <w:lang w:val="lv-LV"/>
              </w:rPr>
              <w:t>Materiālu apraksts</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CD3904" w:rsidRPr="00CD3904" w:rsidRDefault="00CD3904"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Mērvienība</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D3904" w:rsidRPr="00CD3904" w:rsidRDefault="00CD3904"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Daudzums</w:t>
            </w:r>
          </w:p>
        </w:tc>
      </w:tr>
      <w:tr w:rsidR="00556C89" w:rsidRPr="00CD3904" w:rsidTr="00E03DFB">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556C89" w:rsidRPr="00CD3904" w:rsidRDefault="002E4A38" w:rsidP="00CD3904">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5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6C89" w:rsidRPr="00CD3904" w:rsidRDefault="00D21648" w:rsidP="00CD3904">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PVC caurteka d300, stingrības klase T8 (SN8)</w:t>
            </w:r>
          </w:p>
        </w:tc>
        <w:tc>
          <w:tcPr>
            <w:tcW w:w="1206" w:type="dxa"/>
            <w:tcBorders>
              <w:top w:val="nil"/>
              <w:left w:val="nil"/>
              <w:bottom w:val="single" w:sz="4" w:space="0" w:color="auto"/>
              <w:right w:val="single" w:sz="4" w:space="0" w:color="auto"/>
            </w:tcBorders>
            <w:shd w:val="clear" w:color="auto" w:fill="auto"/>
            <w:noWrap/>
            <w:vAlign w:val="bottom"/>
            <w:hideMark/>
          </w:tcPr>
          <w:p w:rsidR="00556C89" w:rsidRPr="00CD3904" w:rsidRDefault="00D21648" w:rsidP="00CD3904">
            <w:pPr>
              <w:spacing w:after="0" w:line="240" w:lineRule="auto"/>
              <w:rPr>
                <w:rFonts w:ascii="Arial" w:eastAsia="Times New Roman" w:hAnsi="Arial" w:cs="Arial"/>
                <w:sz w:val="20"/>
                <w:szCs w:val="20"/>
                <w:lang w:val="lv-LV"/>
              </w:rPr>
            </w:pPr>
            <w:r>
              <w:rPr>
                <w:rFonts w:ascii="Arial" w:eastAsia="Times New Roman" w:hAnsi="Arial" w:cs="Arial"/>
                <w:sz w:val="20"/>
                <w:szCs w:val="20"/>
                <w:lang w:val="lv-LV"/>
              </w:rPr>
              <w:t xml:space="preserve">     m</w:t>
            </w:r>
          </w:p>
        </w:tc>
        <w:tc>
          <w:tcPr>
            <w:tcW w:w="1172" w:type="dxa"/>
            <w:tcBorders>
              <w:top w:val="nil"/>
              <w:left w:val="nil"/>
              <w:bottom w:val="single" w:sz="4" w:space="0" w:color="auto"/>
              <w:right w:val="single" w:sz="4" w:space="0" w:color="auto"/>
            </w:tcBorders>
            <w:shd w:val="clear" w:color="auto" w:fill="auto"/>
            <w:noWrap/>
            <w:vAlign w:val="bottom"/>
            <w:hideMark/>
          </w:tcPr>
          <w:p w:rsidR="00556C89" w:rsidRPr="00CD3904" w:rsidRDefault="005B5403" w:rsidP="00CD3904">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18</w:t>
            </w:r>
          </w:p>
        </w:tc>
      </w:tr>
      <w:tr w:rsidR="00D21648" w:rsidRPr="00CD3904" w:rsidTr="00E03DFB">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D21648" w:rsidRDefault="00807481" w:rsidP="00CD3904">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648" w:rsidRPr="00CD3904" w:rsidRDefault="00D21648" w:rsidP="00022A5E">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PVC caurteka d400, stingrības klase T8 (SN8)</w:t>
            </w:r>
          </w:p>
        </w:tc>
        <w:tc>
          <w:tcPr>
            <w:tcW w:w="1206"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022A5E">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xml:space="preserve">     m</w:t>
            </w:r>
          </w:p>
        </w:tc>
        <w:tc>
          <w:tcPr>
            <w:tcW w:w="1172" w:type="dxa"/>
            <w:tcBorders>
              <w:top w:val="nil"/>
              <w:left w:val="nil"/>
              <w:bottom w:val="single" w:sz="4" w:space="0" w:color="auto"/>
              <w:right w:val="single" w:sz="4" w:space="0" w:color="auto"/>
            </w:tcBorders>
            <w:shd w:val="clear" w:color="auto" w:fill="auto"/>
            <w:noWrap/>
            <w:vAlign w:val="bottom"/>
            <w:hideMark/>
          </w:tcPr>
          <w:p w:rsidR="00D21648" w:rsidRPr="00CD3904" w:rsidRDefault="005B5403" w:rsidP="00022A5E">
            <w:pPr>
              <w:spacing w:after="0" w:line="240" w:lineRule="auto"/>
              <w:jc w:val="center"/>
              <w:rPr>
                <w:rFonts w:ascii="Arial" w:eastAsia="Times New Roman" w:hAnsi="Arial" w:cs="Arial"/>
                <w:sz w:val="20"/>
                <w:szCs w:val="20"/>
                <w:lang w:val="lv-LV"/>
              </w:rPr>
            </w:pPr>
            <w:r>
              <w:rPr>
                <w:rFonts w:ascii="Arial" w:eastAsia="Times New Roman" w:hAnsi="Arial" w:cs="Arial"/>
                <w:sz w:val="20"/>
                <w:szCs w:val="20"/>
                <w:lang w:val="lv-LV"/>
              </w:rPr>
              <w:t>117</w:t>
            </w:r>
          </w:p>
        </w:tc>
      </w:tr>
      <w:tr w:rsidR="00D21648" w:rsidRPr="00CD3904" w:rsidTr="00E03DFB">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D21648" w:rsidRPr="00CD3904" w:rsidRDefault="00AF18F0" w:rsidP="00CD3904">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6286"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xml:space="preserve">citi materiāli caurteku posmu savienošanai </w:t>
            </w:r>
            <w:r w:rsidR="003867A7">
              <w:rPr>
                <w:rFonts w:ascii="Arial" w:eastAsia="Times New Roman" w:hAnsi="Arial" w:cs="Arial"/>
                <w:sz w:val="20"/>
                <w:szCs w:val="20"/>
                <w:lang w:val="lv-LV"/>
              </w:rPr>
              <w:t xml:space="preserve">un izbūvei </w:t>
            </w:r>
            <w:r w:rsidRPr="00CD3904">
              <w:rPr>
                <w:rFonts w:ascii="Arial" w:eastAsia="Times New Roman" w:hAnsi="Arial" w:cs="Arial"/>
                <w:sz w:val="20"/>
                <w:szCs w:val="20"/>
                <w:lang w:val="lv-LV"/>
              </w:rPr>
              <w:t>pēc ražotāja norādījumiem</w:t>
            </w:r>
          </w:p>
        </w:tc>
        <w:tc>
          <w:tcPr>
            <w:tcW w:w="1172"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CD3904">
            <w:pPr>
              <w:spacing w:after="0" w:line="240" w:lineRule="auto"/>
              <w:jc w:val="center"/>
              <w:rPr>
                <w:rFonts w:ascii="Arial" w:eastAsia="Times New Roman" w:hAnsi="Arial" w:cs="Arial"/>
                <w:sz w:val="20"/>
                <w:szCs w:val="20"/>
                <w:lang w:val="lv-LV"/>
              </w:rPr>
            </w:pPr>
          </w:p>
        </w:tc>
      </w:tr>
      <w:tr w:rsidR="00D21648" w:rsidRPr="00CD3904" w:rsidTr="00E03DFB">
        <w:trPr>
          <w:trHeight w:val="255"/>
        </w:trPr>
        <w:tc>
          <w:tcPr>
            <w:tcW w:w="820" w:type="dxa"/>
            <w:tcBorders>
              <w:top w:val="nil"/>
              <w:left w:val="single" w:sz="4" w:space="0" w:color="auto"/>
              <w:bottom w:val="single" w:sz="4" w:space="0" w:color="auto"/>
              <w:right w:val="nil"/>
            </w:tcBorders>
            <w:shd w:val="clear" w:color="auto" w:fill="auto"/>
            <w:noWrap/>
            <w:vAlign w:val="bottom"/>
            <w:hideMark/>
          </w:tcPr>
          <w:p w:rsidR="00D21648" w:rsidRPr="00CD3904" w:rsidRDefault="00AF18F0" w:rsidP="00CD3904">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754" w:type="dxa"/>
            <w:tcBorders>
              <w:top w:val="single" w:sz="4" w:space="0" w:color="auto"/>
              <w:left w:val="single" w:sz="4" w:space="0" w:color="auto"/>
              <w:bottom w:val="single" w:sz="4" w:space="0" w:color="auto"/>
              <w:right w:val="nil"/>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Pagaidu ceļazīmes</w:t>
            </w:r>
          </w:p>
        </w:tc>
        <w:tc>
          <w:tcPr>
            <w:tcW w:w="442" w:type="dxa"/>
            <w:tcBorders>
              <w:top w:val="nil"/>
              <w:left w:val="nil"/>
              <w:bottom w:val="single" w:sz="4" w:space="0" w:color="auto"/>
              <w:right w:val="nil"/>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w:t>
            </w:r>
          </w:p>
        </w:tc>
        <w:tc>
          <w:tcPr>
            <w:tcW w:w="442" w:type="dxa"/>
            <w:tcBorders>
              <w:top w:val="nil"/>
              <w:left w:val="nil"/>
              <w:bottom w:val="single" w:sz="4" w:space="0" w:color="auto"/>
              <w:right w:val="nil"/>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w:t>
            </w:r>
          </w:p>
        </w:tc>
        <w:tc>
          <w:tcPr>
            <w:tcW w:w="442"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w:t>
            </w:r>
          </w:p>
        </w:tc>
        <w:tc>
          <w:tcPr>
            <w:tcW w:w="1206"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 xml:space="preserve">     </w:t>
            </w:r>
            <w:proofErr w:type="spellStart"/>
            <w:r w:rsidRPr="00CD3904">
              <w:rPr>
                <w:rFonts w:ascii="Arial" w:eastAsia="Times New Roman" w:hAnsi="Arial" w:cs="Arial"/>
                <w:sz w:val="20"/>
                <w:szCs w:val="20"/>
                <w:lang w:val="lv-LV"/>
              </w:rPr>
              <w:t>kompl</w:t>
            </w:r>
            <w:proofErr w:type="spellEnd"/>
            <w:r w:rsidRPr="00CD3904">
              <w:rPr>
                <w:rFonts w:ascii="Arial" w:eastAsia="Times New Roman" w:hAnsi="Arial" w:cs="Arial"/>
                <w:sz w:val="20"/>
                <w:szCs w:val="20"/>
                <w:lang w:val="lv-LV"/>
              </w:rPr>
              <w:t>.</w:t>
            </w:r>
          </w:p>
        </w:tc>
        <w:tc>
          <w:tcPr>
            <w:tcW w:w="1172"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CD3904">
            <w:pPr>
              <w:spacing w:after="0" w:line="240" w:lineRule="auto"/>
              <w:jc w:val="center"/>
              <w:rPr>
                <w:rFonts w:ascii="Arial" w:eastAsia="Times New Roman" w:hAnsi="Arial" w:cs="Arial"/>
                <w:sz w:val="20"/>
                <w:szCs w:val="20"/>
                <w:lang w:val="lv-LV"/>
              </w:rPr>
            </w:pPr>
            <w:r w:rsidRPr="00CD3904">
              <w:rPr>
                <w:rFonts w:ascii="Arial" w:eastAsia="Times New Roman" w:hAnsi="Arial" w:cs="Arial"/>
                <w:sz w:val="20"/>
                <w:szCs w:val="20"/>
                <w:lang w:val="lv-LV"/>
              </w:rPr>
              <w:t>1</w:t>
            </w:r>
          </w:p>
        </w:tc>
      </w:tr>
      <w:tr w:rsidR="00D21648" w:rsidRPr="00CD3904" w:rsidTr="00E03DFB">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D21648" w:rsidRPr="00CD3904" w:rsidRDefault="00AF18F0" w:rsidP="00CD3904">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5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20"/>
                <w:szCs w:val="20"/>
                <w:lang w:val="lv-LV"/>
              </w:rPr>
            </w:pPr>
            <w:r w:rsidRPr="00CD3904">
              <w:rPr>
                <w:rFonts w:ascii="Arial" w:eastAsia="Times New Roman" w:hAnsi="Arial" w:cs="Arial"/>
                <w:sz w:val="20"/>
                <w:szCs w:val="20"/>
                <w:lang w:val="lv-LV"/>
              </w:rPr>
              <w:t>Sēklas</w:t>
            </w:r>
            <w:r w:rsidR="005B5403">
              <w:rPr>
                <w:rFonts w:ascii="Arial" w:eastAsia="Times New Roman" w:hAnsi="Arial" w:cs="Arial"/>
                <w:sz w:val="20"/>
                <w:szCs w:val="20"/>
                <w:lang w:val="lv-LV"/>
              </w:rPr>
              <w:t xml:space="preserve"> un melnzeme</w:t>
            </w:r>
            <w:r w:rsidRPr="00CD3904">
              <w:rPr>
                <w:rFonts w:ascii="Arial" w:eastAsia="Times New Roman" w:hAnsi="Arial" w:cs="Arial"/>
                <w:sz w:val="20"/>
                <w:szCs w:val="20"/>
                <w:lang w:val="lv-LV"/>
              </w:rPr>
              <w:t xml:space="preserve"> zāliena ierīkošanai nogāžu nostiprinājumam</w:t>
            </w:r>
          </w:p>
        </w:tc>
        <w:tc>
          <w:tcPr>
            <w:tcW w:w="1206"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16"/>
                <w:szCs w:val="16"/>
                <w:lang w:val="lv-LV"/>
              </w:rPr>
            </w:pPr>
            <w:r w:rsidRPr="00CD3904">
              <w:rPr>
                <w:rFonts w:ascii="Arial" w:eastAsia="Times New Roman" w:hAnsi="Arial" w:cs="Arial"/>
                <w:sz w:val="16"/>
                <w:szCs w:val="16"/>
                <w:lang w:val="lv-LV"/>
              </w:rPr>
              <w:t> </w:t>
            </w:r>
          </w:p>
        </w:tc>
        <w:tc>
          <w:tcPr>
            <w:tcW w:w="1172" w:type="dxa"/>
            <w:tcBorders>
              <w:top w:val="nil"/>
              <w:left w:val="nil"/>
              <w:bottom w:val="single" w:sz="4" w:space="0" w:color="auto"/>
              <w:right w:val="single" w:sz="4" w:space="0" w:color="auto"/>
            </w:tcBorders>
            <w:shd w:val="clear" w:color="auto" w:fill="auto"/>
            <w:noWrap/>
            <w:vAlign w:val="bottom"/>
            <w:hideMark/>
          </w:tcPr>
          <w:p w:rsidR="00D21648" w:rsidRPr="00CD3904" w:rsidRDefault="00D21648" w:rsidP="00CD3904">
            <w:pPr>
              <w:spacing w:after="0" w:line="240" w:lineRule="auto"/>
              <w:rPr>
                <w:rFonts w:ascii="Arial" w:eastAsia="Times New Roman" w:hAnsi="Arial" w:cs="Arial"/>
                <w:sz w:val="16"/>
                <w:szCs w:val="16"/>
                <w:lang w:val="lv-LV"/>
              </w:rPr>
            </w:pPr>
            <w:r w:rsidRPr="00CD3904">
              <w:rPr>
                <w:rFonts w:ascii="Arial" w:eastAsia="Times New Roman" w:hAnsi="Arial" w:cs="Arial"/>
                <w:sz w:val="16"/>
                <w:szCs w:val="16"/>
                <w:lang w:val="lv-LV"/>
              </w:rPr>
              <w:t> </w:t>
            </w:r>
          </w:p>
        </w:tc>
      </w:tr>
    </w:tbl>
    <w:p w:rsidR="001E33AE" w:rsidRPr="00CD3904" w:rsidRDefault="001E33AE" w:rsidP="001E33AE"/>
    <w:p w:rsidR="00504BC2" w:rsidRPr="001B4AA5" w:rsidRDefault="00504BC2" w:rsidP="006E01DC">
      <w:pPr>
        <w:spacing w:after="0"/>
        <w:ind w:firstLine="720"/>
        <w:rPr>
          <w:lang w:val="lv-LV"/>
        </w:rPr>
      </w:pPr>
    </w:p>
    <w:sectPr w:rsidR="00504BC2" w:rsidRPr="001B4AA5" w:rsidSect="009374A6">
      <w:head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B8D" w:rsidRDefault="00EE3B8D" w:rsidP="00F854CD">
      <w:pPr>
        <w:spacing w:after="0" w:line="240" w:lineRule="auto"/>
      </w:pPr>
      <w:r>
        <w:separator/>
      </w:r>
    </w:p>
  </w:endnote>
  <w:endnote w:type="continuationSeparator" w:id="0">
    <w:p w:rsidR="00EE3B8D" w:rsidRDefault="00EE3B8D" w:rsidP="00F85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B8D" w:rsidRDefault="00EE3B8D" w:rsidP="00F854CD">
      <w:pPr>
        <w:spacing w:after="0" w:line="240" w:lineRule="auto"/>
      </w:pPr>
      <w:r>
        <w:separator/>
      </w:r>
    </w:p>
  </w:footnote>
  <w:footnote w:type="continuationSeparator" w:id="0">
    <w:p w:rsidR="00EE3B8D" w:rsidRDefault="00EE3B8D" w:rsidP="00F85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CD" w:rsidRDefault="00F854CD" w:rsidP="00F854CD">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69BA"/>
    <w:multiLevelType w:val="hybridMultilevel"/>
    <w:tmpl w:val="9104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B30C0"/>
    <w:multiLevelType w:val="hybridMultilevel"/>
    <w:tmpl w:val="D97C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307FD5"/>
    <w:multiLevelType w:val="hybridMultilevel"/>
    <w:tmpl w:val="E98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DD7E1D"/>
    <w:multiLevelType w:val="hybridMultilevel"/>
    <w:tmpl w:val="C582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F854CD"/>
    <w:rsid w:val="0005425F"/>
    <w:rsid w:val="0005671F"/>
    <w:rsid w:val="00063CA3"/>
    <w:rsid w:val="0008184A"/>
    <w:rsid w:val="00094D8B"/>
    <w:rsid w:val="000E31DD"/>
    <w:rsid w:val="000F1AC5"/>
    <w:rsid w:val="00130662"/>
    <w:rsid w:val="00132986"/>
    <w:rsid w:val="001335CA"/>
    <w:rsid w:val="00135C31"/>
    <w:rsid w:val="00155CB2"/>
    <w:rsid w:val="001609DB"/>
    <w:rsid w:val="001B4AA5"/>
    <w:rsid w:val="001E33AE"/>
    <w:rsid w:val="001E5562"/>
    <w:rsid w:val="0022103A"/>
    <w:rsid w:val="002E4A38"/>
    <w:rsid w:val="002F2092"/>
    <w:rsid w:val="003561C3"/>
    <w:rsid w:val="00372A5F"/>
    <w:rsid w:val="00374017"/>
    <w:rsid w:val="00377796"/>
    <w:rsid w:val="00384A7E"/>
    <w:rsid w:val="003867A7"/>
    <w:rsid w:val="003964B3"/>
    <w:rsid w:val="003A7D12"/>
    <w:rsid w:val="003D2034"/>
    <w:rsid w:val="0043763D"/>
    <w:rsid w:val="004607FF"/>
    <w:rsid w:val="00464EA3"/>
    <w:rsid w:val="00486E6D"/>
    <w:rsid w:val="004B2E18"/>
    <w:rsid w:val="004B60C2"/>
    <w:rsid w:val="004F1365"/>
    <w:rsid w:val="00504BC2"/>
    <w:rsid w:val="00556C89"/>
    <w:rsid w:val="0056103C"/>
    <w:rsid w:val="0056595C"/>
    <w:rsid w:val="00567E06"/>
    <w:rsid w:val="00571F8A"/>
    <w:rsid w:val="005B5403"/>
    <w:rsid w:val="005C19EF"/>
    <w:rsid w:val="00624556"/>
    <w:rsid w:val="0063120B"/>
    <w:rsid w:val="00636D1D"/>
    <w:rsid w:val="00687B9D"/>
    <w:rsid w:val="006B799D"/>
    <w:rsid w:val="006C42E3"/>
    <w:rsid w:val="006C64FE"/>
    <w:rsid w:val="006E01DC"/>
    <w:rsid w:val="006E5899"/>
    <w:rsid w:val="006F15B3"/>
    <w:rsid w:val="006F3005"/>
    <w:rsid w:val="006F5D44"/>
    <w:rsid w:val="00713477"/>
    <w:rsid w:val="00723406"/>
    <w:rsid w:val="00784B6F"/>
    <w:rsid w:val="007F658A"/>
    <w:rsid w:val="00807481"/>
    <w:rsid w:val="00827CD7"/>
    <w:rsid w:val="00840128"/>
    <w:rsid w:val="008465F7"/>
    <w:rsid w:val="0086516F"/>
    <w:rsid w:val="008F4E77"/>
    <w:rsid w:val="008F54D9"/>
    <w:rsid w:val="00923CBD"/>
    <w:rsid w:val="00925648"/>
    <w:rsid w:val="009374A6"/>
    <w:rsid w:val="009A51D5"/>
    <w:rsid w:val="009C0D0C"/>
    <w:rsid w:val="009F3D0A"/>
    <w:rsid w:val="009F5131"/>
    <w:rsid w:val="00A11021"/>
    <w:rsid w:val="00A16087"/>
    <w:rsid w:val="00A32A65"/>
    <w:rsid w:val="00A52965"/>
    <w:rsid w:val="00AD1F44"/>
    <w:rsid w:val="00AE638B"/>
    <w:rsid w:val="00AF18F0"/>
    <w:rsid w:val="00B264DF"/>
    <w:rsid w:val="00B313AE"/>
    <w:rsid w:val="00B544FF"/>
    <w:rsid w:val="00B565BC"/>
    <w:rsid w:val="00B8245D"/>
    <w:rsid w:val="00BD44BB"/>
    <w:rsid w:val="00C3006E"/>
    <w:rsid w:val="00C40AC7"/>
    <w:rsid w:val="00C5242A"/>
    <w:rsid w:val="00C57B29"/>
    <w:rsid w:val="00C7754B"/>
    <w:rsid w:val="00C846C0"/>
    <w:rsid w:val="00C92027"/>
    <w:rsid w:val="00CA5C18"/>
    <w:rsid w:val="00CA674D"/>
    <w:rsid w:val="00CD3904"/>
    <w:rsid w:val="00CE568E"/>
    <w:rsid w:val="00CE5806"/>
    <w:rsid w:val="00D17366"/>
    <w:rsid w:val="00D21648"/>
    <w:rsid w:val="00DA23FF"/>
    <w:rsid w:val="00DC506C"/>
    <w:rsid w:val="00DD42D5"/>
    <w:rsid w:val="00E03DFB"/>
    <w:rsid w:val="00E20542"/>
    <w:rsid w:val="00E43C6E"/>
    <w:rsid w:val="00E5709B"/>
    <w:rsid w:val="00E57A20"/>
    <w:rsid w:val="00EB0B6D"/>
    <w:rsid w:val="00EB11CC"/>
    <w:rsid w:val="00EE3B8D"/>
    <w:rsid w:val="00F14B3D"/>
    <w:rsid w:val="00F265C7"/>
    <w:rsid w:val="00F854CD"/>
    <w:rsid w:val="00FA095E"/>
    <w:rsid w:val="00FD3B2E"/>
    <w:rsid w:val="00FE3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4A6"/>
  </w:style>
  <w:style w:type="paragraph" w:styleId="Heading1">
    <w:name w:val="heading 1"/>
    <w:basedOn w:val="Normal"/>
    <w:next w:val="Normal"/>
    <w:link w:val="Heading1Char"/>
    <w:uiPriority w:val="9"/>
    <w:qFormat/>
    <w:rsid w:val="00723406"/>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23406"/>
    <w:pPr>
      <w:keepNext/>
      <w:keepLines/>
      <w:spacing w:before="200" w:after="0"/>
      <w:jc w:val="center"/>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4CD"/>
    <w:pPr>
      <w:tabs>
        <w:tab w:val="center" w:pos="4844"/>
        <w:tab w:val="right" w:pos="9689"/>
      </w:tabs>
      <w:spacing w:after="0" w:line="240" w:lineRule="auto"/>
    </w:pPr>
  </w:style>
  <w:style w:type="character" w:customStyle="1" w:styleId="HeaderChar">
    <w:name w:val="Header Char"/>
    <w:basedOn w:val="DefaultParagraphFont"/>
    <w:link w:val="Header"/>
    <w:uiPriority w:val="99"/>
    <w:rsid w:val="00F854CD"/>
  </w:style>
  <w:style w:type="paragraph" w:styleId="Footer">
    <w:name w:val="footer"/>
    <w:basedOn w:val="Normal"/>
    <w:link w:val="FooterChar"/>
    <w:uiPriority w:val="99"/>
    <w:semiHidden/>
    <w:unhideWhenUsed/>
    <w:rsid w:val="00F854CD"/>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854CD"/>
  </w:style>
  <w:style w:type="paragraph" w:styleId="BalloonText">
    <w:name w:val="Balloon Text"/>
    <w:basedOn w:val="Normal"/>
    <w:link w:val="BalloonTextChar"/>
    <w:uiPriority w:val="99"/>
    <w:semiHidden/>
    <w:unhideWhenUsed/>
    <w:rsid w:val="00F85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CD"/>
    <w:rPr>
      <w:rFonts w:ascii="Tahoma" w:hAnsi="Tahoma" w:cs="Tahoma"/>
      <w:sz w:val="16"/>
      <w:szCs w:val="16"/>
    </w:rPr>
  </w:style>
  <w:style w:type="character" w:customStyle="1" w:styleId="Heading1Char">
    <w:name w:val="Heading 1 Char"/>
    <w:basedOn w:val="DefaultParagraphFont"/>
    <w:link w:val="Heading1"/>
    <w:uiPriority w:val="9"/>
    <w:rsid w:val="007234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23406"/>
    <w:rPr>
      <w:rFonts w:asciiTheme="majorHAnsi" w:eastAsiaTheme="majorEastAsia" w:hAnsiTheme="majorHAnsi" w:cstheme="majorBidi"/>
      <w:b/>
      <w:bCs/>
      <w:sz w:val="24"/>
      <w:szCs w:val="26"/>
    </w:rPr>
  </w:style>
  <w:style w:type="paragraph" w:styleId="ListParagraph">
    <w:name w:val="List Paragraph"/>
    <w:basedOn w:val="Normal"/>
    <w:uiPriority w:val="34"/>
    <w:qFormat/>
    <w:rsid w:val="0056595C"/>
    <w:pPr>
      <w:ind w:left="720"/>
      <w:contextualSpacing/>
    </w:pPr>
  </w:style>
  <w:style w:type="table" w:styleId="TableGrid">
    <w:name w:val="Table Grid"/>
    <w:basedOn w:val="TableNormal"/>
    <w:uiPriority w:val="59"/>
    <w:rsid w:val="00846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561324">
      <w:bodyDiv w:val="1"/>
      <w:marLeft w:val="0"/>
      <w:marRight w:val="0"/>
      <w:marTop w:val="0"/>
      <w:marBottom w:val="0"/>
      <w:divBdr>
        <w:top w:val="none" w:sz="0" w:space="0" w:color="auto"/>
        <w:left w:val="none" w:sz="0" w:space="0" w:color="auto"/>
        <w:bottom w:val="none" w:sz="0" w:space="0" w:color="auto"/>
        <w:right w:val="none" w:sz="0" w:space="0" w:color="auto"/>
      </w:divBdr>
    </w:div>
    <w:div w:id="10427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9431D-FA76-4AF7-8FEA-F0AEDF41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5</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2012-09-11T07:34:00Z</cp:lastPrinted>
  <dcterms:created xsi:type="dcterms:W3CDTF">2012-02-20T13:51:00Z</dcterms:created>
  <dcterms:modified xsi:type="dcterms:W3CDTF">2012-10-29T09:09:00Z</dcterms:modified>
</cp:coreProperties>
</file>